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80169" w14:textId="77777777" w:rsidR="002B37FE" w:rsidRPr="003F453A" w:rsidRDefault="00360FED">
      <w:pPr>
        <w:pStyle w:val="Naslov2"/>
        <w:numPr>
          <w:ilvl w:val="0"/>
          <w:numId w:val="0"/>
        </w:numPr>
        <w:spacing w:line="276" w:lineRule="auto"/>
        <w:jc w:val="center"/>
        <w:rPr>
          <w:rFonts w:ascii="Tahoma" w:hAnsi="Tahoma" w:cs="Tahoma"/>
          <w:b/>
          <w:color w:val="202657"/>
          <w:sz w:val="22"/>
        </w:rPr>
      </w:pPr>
      <w:bookmarkStart w:id="0" w:name="_Toc32040"/>
      <w:r w:rsidRPr="003F453A">
        <w:rPr>
          <w:rFonts w:ascii="Tahoma" w:hAnsi="Tahoma" w:cs="Tahoma"/>
          <w:b/>
          <w:color w:val="202657"/>
          <w:sz w:val="22"/>
        </w:rPr>
        <w:t>IZJAVA POTENCIALNEGA PREJEMNIKA POMOČI PO PRAVILU</w:t>
      </w:r>
    </w:p>
    <w:p w14:paraId="4A9AE4D2" w14:textId="20A2E8AB" w:rsidR="002B37FE" w:rsidRPr="003F453A" w:rsidRDefault="00360FED">
      <w:pPr>
        <w:pStyle w:val="Naslov2"/>
        <w:numPr>
          <w:ilvl w:val="0"/>
          <w:numId w:val="0"/>
        </w:numPr>
        <w:spacing w:line="276" w:lineRule="auto"/>
        <w:jc w:val="center"/>
        <w:rPr>
          <w:rFonts w:ascii="Tahoma" w:hAnsi="Tahoma" w:cs="Tahoma"/>
          <w:b/>
          <w:color w:val="202657"/>
          <w:sz w:val="22"/>
        </w:rPr>
      </w:pPr>
      <w:r w:rsidRPr="003F453A">
        <w:rPr>
          <w:rFonts w:ascii="Tahoma" w:hAnsi="Tahoma" w:cs="Tahoma"/>
          <w:b/>
          <w:color w:val="202657"/>
          <w:sz w:val="22"/>
        </w:rPr>
        <w:t>»DE MINIMIS«</w:t>
      </w:r>
      <w:bookmarkEnd w:id="0"/>
    </w:p>
    <w:p w14:paraId="334937AA" w14:textId="77777777" w:rsidR="002B37FE" w:rsidRPr="003F453A" w:rsidRDefault="00360FED">
      <w:pPr>
        <w:spacing w:after="69" w:line="276" w:lineRule="auto"/>
        <w:ind w:left="0" w:firstLine="0"/>
        <w:jc w:val="left"/>
        <w:rPr>
          <w:rFonts w:ascii="Tahoma" w:hAnsi="Tahoma" w:cs="Tahoma"/>
          <w:sz w:val="22"/>
        </w:rPr>
      </w:pPr>
      <w:r w:rsidRPr="003F453A">
        <w:rPr>
          <w:rFonts w:ascii="Tahoma" w:hAnsi="Tahoma" w:cs="Tahoma"/>
          <w:sz w:val="22"/>
        </w:rPr>
        <w:t xml:space="preserve"> </w:t>
      </w:r>
    </w:p>
    <w:tbl>
      <w:tblPr>
        <w:tblW w:w="5000" w:type="pct"/>
        <w:tblCellMar>
          <w:left w:w="10" w:type="dxa"/>
          <w:right w:w="10" w:type="dxa"/>
        </w:tblCellMar>
        <w:tblLook w:val="04A0" w:firstRow="1" w:lastRow="0" w:firstColumn="1" w:lastColumn="0" w:noHBand="0" w:noVBand="1"/>
      </w:tblPr>
      <w:tblGrid>
        <w:gridCol w:w="3114"/>
        <w:gridCol w:w="5948"/>
      </w:tblGrid>
      <w:tr w:rsidR="002A65D8" w:rsidRPr="003F453A" w14:paraId="7141F441" w14:textId="77777777" w:rsidTr="002A65D8">
        <w:tc>
          <w:tcPr>
            <w:tcW w:w="1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B69E51" w14:textId="77777777" w:rsidR="002A65D8" w:rsidRPr="003F453A" w:rsidRDefault="002A65D8" w:rsidP="00E41161">
            <w:pPr>
              <w:pStyle w:val="Brezrazmikov1"/>
              <w:rPr>
                <w:rFonts w:ascii="Tahoma" w:hAnsi="Tahoma" w:cs="Tahoma"/>
              </w:rPr>
            </w:pPr>
            <w:r w:rsidRPr="003F453A">
              <w:rPr>
                <w:rFonts w:ascii="Tahoma" w:hAnsi="Tahoma" w:cs="Tahoma"/>
              </w:rPr>
              <w:t xml:space="preserve">Odgovorna oseba </w:t>
            </w:r>
          </w:p>
          <w:p w14:paraId="11A31B4C" w14:textId="2E9DFF6F" w:rsidR="002A65D8" w:rsidRPr="003F453A" w:rsidRDefault="002A65D8" w:rsidP="00E41161">
            <w:pPr>
              <w:pStyle w:val="Brezrazmikov1"/>
              <w:rPr>
                <w:rFonts w:ascii="Tahoma" w:eastAsia="Calibri" w:hAnsi="Tahoma" w:cs="Tahoma"/>
                <w:sz w:val="16"/>
                <w:szCs w:val="16"/>
                <w:lang w:eastAsia="sl-SI"/>
              </w:rPr>
            </w:pPr>
            <w:r w:rsidRPr="003F453A">
              <w:rPr>
                <w:rFonts w:ascii="Tahoma" w:hAnsi="Tahoma" w:cs="Tahoma"/>
                <w:i/>
                <w:sz w:val="16"/>
                <w:szCs w:val="16"/>
              </w:rPr>
              <w:t>(navedite ime in priimek zakonitega zastopnika)</w:t>
            </w:r>
          </w:p>
        </w:tc>
        <w:tc>
          <w:tcPr>
            <w:tcW w:w="3282" w:type="pct"/>
            <w:tcBorders>
              <w:top w:val="single" w:sz="4" w:space="0" w:color="000000"/>
              <w:left w:val="single" w:sz="4" w:space="0" w:color="000000"/>
              <w:bottom w:val="single" w:sz="4" w:space="0" w:color="000000"/>
              <w:right w:val="single" w:sz="4" w:space="0" w:color="000000"/>
            </w:tcBorders>
            <w:shd w:val="clear" w:color="auto" w:fill="ECF3FA"/>
            <w:tcMar>
              <w:top w:w="0" w:type="dxa"/>
              <w:left w:w="108" w:type="dxa"/>
              <w:bottom w:w="0" w:type="dxa"/>
              <w:right w:w="108" w:type="dxa"/>
            </w:tcMar>
          </w:tcPr>
          <w:p w14:paraId="395AF3A6" w14:textId="7AB95981" w:rsidR="002A65D8" w:rsidRPr="003F453A" w:rsidRDefault="004434A8" w:rsidP="00E41161">
            <w:pPr>
              <w:pStyle w:val="Navaden1"/>
              <w:spacing w:before="120" w:after="120" w:line="276" w:lineRule="auto"/>
              <w:rPr>
                <w:rFonts w:cs="Tahoma"/>
              </w:rPr>
            </w:pPr>
            <w:r w:rsidRPr="00AC60F7">
              <w:rPr>
                <w:rStyle w:val="Privzetapisavaodstavka1"/>
                <w:rFonts w:cs="Tahoma"/>
                <w:color w:val="EE0000"/>
                <w:szCs w:val="22"/>
              </w:rPr>
              <w:t> </w:t>
            </w:r>
            <w:r w:rsidRPr="00AC60F7">
              <w:rPr>
                <w:rStyle w:val="Privzetapisavaodstavka1"/>
                <w:rFonts w:cs="Tahoma"/>
                <w:color w:val="EE0000"/>
                <w:szCs w:val="22"/>
              </w:rPr>
              <w:t> </w:t>
            </w:r>
            <w:r w:rsidRPr="00AC60F7">
              <w:rPr>
                <w:rStyle w:val="Privzetapisavaodstavka1"/>
                <w:rFonts w:cs="Tahoma"/>
                <w:color w:val="EE0000"/>
                <w:szCs w:val="22"/>
              </w:rPr>
              <w:t> </w:t>
            </w:r>
            <w:r w:rsidRPr="00AC60F7">
              <w:rPr>
                <w:rStyle w:val="Privzetapisavaodstavka1"/>
                <w:rFonts w:cs="Tahoma"/>
                <w:color w:val="EE0000"/>
                <w:szCs w:val="22"/>
              </w:rPr>
              <w:t> </w:t>
            </w:r>
            <w:r w:rsidRPr="00AC60F7">
              <w:rPr>
                <w:rStyle w:val="Privzetapisavaodstavka1"/>
                <w:rFonts w:cs="Tahoma"/>
                <w:color w:val="EE0000"/>
                <w:szCs w:val="22"/>
              </w:rPr>
              <w:t> </w:t>
            </w:r>
            <w:r w:rsidRPr="00AC60F7">
              <w:rPr>
                <w:rFonts w:ascii="Arial" w:hAnsi="Arial" w:cs="Arial"/>
                <w:color w:val="EE0000"/>
                <w:szCs w:val="22"/>
              </w:rPr>
              <w:t xml:space="preserve"> Monika Vzorec</w:t>
            </w:r>
          </w:p>
        </w:tc>
      </w:tr>
      <w:tr w:rsidR="002A65D8" w:rsidRPr="003F453A" w14:paraId="139B0631" w14:textId="77777777" w:rsidTr="002A65D8">
        <w:tc>
          <w:tcPr>
            <w:tcW w:w="1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9879E6" w14:textId="77777777" w:rsidR="002A65D8" w:rsidRPr="003F453A" w:rsidRDefault="002A65D8" w:rsidP="00E41161">
            <w:pPr>
              <w:pStyle w:val="Brezrazmikov1"/>
              <w:rPr>
                <w:rFonts w:ascii="Tahoma" w:hAnsi="Tahoma" w:cs="Tahoma"/>
              </w:rPr>
            </w:pPr>
            <w:r w:rsidRPr="003F453A">
              <w:rPr>
                <w:rFonts w:ascii="Tahoma" w:hAnsi="Tahoma" w:cs="Tahoma"/>
              </w:rPr>
              <w:t>podjetja</w:t>
            </w:r>
            <w:r w:rsidRPr="003F453A">
              <w:rPr>
                <w:rFonts w:ascii="Tahoma" w:hAnsi="Tahoma" w:cs="Tahoma"/>
                <w:vertAlign w:val="superscript"/>
              </w:rPr>
              <w:footnoteReference w:id="1"/>
            </w:r>
            <w:r w:rsidRPr="003F453A">
              <w:rPr>
                <w:rFonts w:ascii="Tahoma" w:hAnsi="Tahoma" w:cs="Tahoma"/>
              </w:rPr>
              <w:t xml:space="preserve"> oz. pravnega subjekta </w:t>
            </w:r>
          </w:p>
          <w:p w14:paraId="0A44505C" w14:textId="15832C40" w:rsidR="002A65D8" w:rsidRPr="003F453A" w:rsidRDefault="002A65D8" w:rsidP="00E41161">
            <w:pPr>
              <w:pStyle w:val="Brezrazmikov1"/>
              <w:rPr>
                <w:rFonts w:ascii="Tahoma" w:hAnsi="Tahoma" w:cs="Tahoma"/>
                <w:sz w:val="16"/>
                <w:szCs w:val="16"/>
              </w:rPr>
            </w:pPr>
            <w:r w:rsidRPr="003F453A">
              <w:rPr>
                <w:rFonts w:ascii="Tahoma" w:hAnsi="Tahoma" w:cs="Tahoma"/>
                <w:i/>
                <w:sz w:val="16"/>
                <w:szCs w:val="16"/>
              </w:rPr>
              <w:t>(navedite naziv in naslov)</w:t>
            </w:r>
          </w:p>
        </w:tc>
        <w:tc>
          <w:tcPr>
            <w:tcW w:w="3282" w:type="pct"/>
            <w:tcBorders>
              <w:top w:val="single" w:sz="4" w:space="0" w:color="000000"/>
              <w:left w:val="single" w:sz="4" w:space="0" w:color="000000"/>
              <w:bottom w:val="single" w:sz="4" w:space="0" w:color="000000"/>
              <w:right w:val="single" w:sz="4" w:space="0" w:color="000000"/>
            </w:tcBorders>
            <w:shd w:val="clear" w:color="auto" w:fill="ECF3FA"/>
            <w:tcMar>
              <w:top w:w="0" w:type="dxa"/>
              <w:left w:w="108" w:type="dxa"/>
              <w:bottom w:w="0" w:type="dxa"/>
              <w:right w:w="108" w:type="dxa"/>
            </w:tcMar>
          </w:tcPr>
          <w:p w14:paraId="79CB9EE1" w14:textId="001AE9A3" w:rsidR="002A65D8" w:rsidRPr="003F453A" w:rsidRDefault="002A65D8" w:rsidP="00E41161">
            <w:pPr>
              <w:pStyle w:val="Navaden1"/>
              <w:spacing w:before="120" w:after="120" w:line="276" w:lineRule="auto"/>
              <w:rPr>
                <w:rFonts w:cs="Tahoma"/>
              </w:rPr>
            </w:pPr>
            <w:r w:rsidRPr="003F453A">
              <w:rPr>
                <w:rStyle w:val="Privzetapisavaodstavka1"/>
                <w:rFonts w:cs="Tahoma"/>
                <w:szCs w:val="22"/>
              </w:rPr>
              <w:t> </w:t>
            </w:r>
            <w:r w:rsidRPr="003F453A">
              <w:rPr>
                <w:rStyle w:val="Privzetapisavaodstavka1"/>
                <w:rFonts w:cs="Tahoma"/>
                <w:szCs w:val="22"/>
              </w:rPr>
              <w:t> </w:t>
            </w:r>
            <w:r w:rsidRPr="003F453A">
              <w:rPr>
                <w:rStyle w:val="Privzetapisavaodstavka1"/>
                <w:rFonts w:cs="Tahoma"/>
                <w:szCs w:val="22"/>
              </w:rPr>
              <w:t> </w:t>
            </w:r>
            <w:r w:rsidRPr="003F453A">
              <w:rPr>
                <w:rStyle w:val="Privzetapisavaodstavka1"/>
                <w:rFonts w:cs="Tahoma"/>
                <w:szCs w:val="22"/>
              </w:rPr>
              <w:t> </w:t>
            </w:r>
            <w:r w:rsidRPr="003F453A">
              <w:rPr>
                <w:rStyle w:val="Privzetapisavaodstavka1"/>
                <w:rFonts w:cs="Tahoma"/>
                <w:szCs w:val="22"/>
              </w:rPr>
              <w:t> </w:t>
            </w:r>
            <w:r w:rsidR="004434A8" w:rsidRPr="00AC60F7">
              <w:rPr>
                <w:rFonts w:ascii="Arial" w:hAnsi="Arial" w:cs="Arial"/>
                <w:color w:val="EE0000"/>
                <w:szCs w:val="22"/>
              </w:rPr>
              <w:t xml:space="preserve"> Intuitivno vzorčenje, Monika Vzorec s.p.</w:t>
            </w:r>
          </w:p>
        </w:tc>
      </w:tr>
      <w:tr w:rsidR="002A65D8" w:rsidRPr="003F453A" w14:paraId="28499CD0" w14:textId="77777777" w:rsidTr="002A65D8">
        <w:tc>
          <w:tcPr>
            <w:tcW w:w="1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49415F" w14:textId="4EA7C299" w:rsidR="002A65D8" w:rsidRPr="003F453A" w:rsidRDefault="002A65D8" w:rsidP="00E41161">
            <w:pPr>
              <w:pStyle w:val="Brezrazmikov1"/>
              <w:rPr>
                <w:rFonts w:ascii="Tahoma" w:eastAsia="Calibri" w:hAnsi="Tahoma" w:cs="Tahoma"/>
                <w:lang w:eastAsia="sl-SI"/>
              </w:rPr>
            </w:pPr>
            <w:r w:rsidRPr="003F453A">
              <w:rPr>
                <w:rFonts w:ascii="Tahoma" w:eastAsia="Calibri" w:hAnsi="Tahoma" w:cs="Tahoma"/>
                <w:lang w:eastAsia="sl-SI"/>
              </w:rPr>
              <w:t>matična številka</w:t>
            </w:r>
          </w:p>
        </w:tc>
        <w:tc>
          <w:tcPr>
            <w:tcW w:w="3282" w:type="pct"/>
            <w:tcBorders>
              <w:top w:val="single" w:sz="4" w:space="0" w:color="000000"/>
              <w:left w:val="single" w:sz="4" w:space="0" w:color="000000"/>
              <w:bottom w:val="single" w:sz="4" w:space="0" w:color="000000"/>
              <w:right w:val="single" w:sz="4" w:space="0" w:color="000000"/>
            </w:tcBorders>
            <w:shd w:val="clear" w:color="auto" w:fill="ECF3FA"/>
            <w:tcMar>
              <w:top w:w="0" w:type="dxa"/>
              <w:left w:w="108" w:type="dxa"/>
              <w:bottom w:w="0" w:type="dxa"/>
              <w:right w:w="108" w:type="dxa"/>
            </w:tcMar>
          </w:tcPr>
          <w:p w14:paraId="3E5D9C7F" w14:textId="6CFAE563" w:rsidR="002A65D8" w:rsidRPr="003F453A" w:rsidRDefault="002A65D8" w:rsidP="00E41161">
            <w:pPr>
              <w:pStyle w:val="Navaden1"/>
              <w:spacing w:before="120" w:after="120" w:line="276" w:lineRule="auto"/>
              <w:rPr>
                <w:rFonts w:cs="Tahoma"/>
              </w:rPr>
            </w:pPr>
            <w:r w:rsidRPr="003F453A">
              <w:rPr>
                <w:rStyle w:val="Privzetapisavaodstavka1"/>
                <w:rFonts w:cs="Tahoma"/>
                <w:szCs w:val="22"/>
              </w:rPr>
              <w:t> </w:t>
            </w:r>
            <w:r w:rsidRPr="003F453A">
              <w:rPr>
                <w:rStyle w:val="Privzetapisavaodstavka1"/>
                <w:rFonts w:cs="Tahoma"/>
                <w:szCs w:val="22"/>
              </w:rPr>
              <w:t> </w:t>
            </w:r>
            <w:r w:rsidRPr="003F453A">
              <w:rPr>
                <w:rStyle w:val="Privzetapisavaodstavka1"/>
                <w:rFonts w:cs="Tahoma"/>
                <w:szCs w:val="22"/>
              </w:rPr>
              <w:t> </w:t>
            </w:r>
            <w:r w:rsidRPr="003F453A">
              <w:rPr>
                <w:rStyle w:val="Privzetapisavaodstavka1"/>
                <w:rFonts w:cs="Tahoma"/>
                <w:szCs w:val="22"/>
              </w:rPr>
              <w:t> </w:t>
            </w:r>
            <w:r w:rsidRPr="003F453A">
              <w:rPr>
                <w:rStyle w:val="Privzetapisavaodstavka1"/>
                <w:rFonts w:cs="Tahoma"/>
                <w:szCs w:val="22"/>
              </w:rPr>
              <w:t> </w:t>
            </w:r>
            <w:r w:rsidR="004434A8" w:rsidRPr="00AC60F7">
              <w:rPr>
                <w:rFonts w:ascii="Arial" w:hAnsi="Arial" w:cs="Arial"/>
                <w:color w:val="EE0000"/>
              </w:rPr>
              <w:t> </w:t>
            </w:r>
            <w:r w:rsidR="004434A8">
              <w:rPr>
                <w:rFonts w:ascii="Arial" w:hAnsi="Arial" w:cs="Arial"/>
                <w:color w:val="EE0000"/>
              </w:rPr>
              <w:t>1112223334</w:t>
            </w:r>
          </w:p>
        </w:tc>
      </w:tr>
      <w:tr w:rsidR="002A65D8" w:rsidRPr="003F453A" w14:paraId="74A50EFE" w14:textId="77777777" w:rsidTr="002A65D8">
        <w:tc>
          <w:tcPr>
            <w:tcW w:w="1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52DF42" w14:textId="02AF21C3" w:rsidR="002A65D8" w:rsidRPr="003F453A" w:rsidRDefault="002A65D8" w:rsidP="00E41161">
            <w:pPr>
              <w:pStyle w:val="Brezrazmikov1"/>
              <w:rPr>
                <w:rFonts w:ascii="Tahoma" w:eastAsia="Calibri" w:hAnsi="Tahoma" w:cs="Tahoma"/>
                <w:lang w:eastAsia="sl-SI"/>
              </w:rPr>
            </w:pPr>
            <w:r w:rsidRPr="003F453A">
              <w:rPr>
                <w:rFonts w:ascii="Tahoma" w:hAnsi="Tahoma" w:cs="Tahoma"/>
              </w:rPr>
              <w:t>davčna številka</w:t>
            </w:r>
          </w:p>
        </w:tc>
        <w:tc>
          <w:tcPr>
            <w:tcW w:w="3282" w:type="pct"/>
            <w:tcBorders>
              <w:top w:val="single" w:sz="4" w:space="0" w:color="000000"/>
              <w:left w:val="single" w:sz="4" w:space="0" w:color="000000"/>
              <w:bottom w:val="single" w:sz="4" w:space="0" w:color="000000"/>
              <w:right w:val="single" w:sz="4" w:space="0" w:color="000000"/>
            </w:tcBorders>
            <w:shd w:val="clear" w:color="auto" w:fill="ECF3FA"/>
            <w:tcMar>
              <w:top w:w="0" w:type="dxa"/>
              <w:left w:w="108" w:type="dxa"/>
              <w:bottom w:w="0" w:type="dxa"/>
              <w:right w:w="108" w:type="dxa"/>
            </w:tcMar>
          </w:tcPr>
          <w:p w14:paraId="3E4B9522" w14:textId="492186D9" w:rsidR="002A65D8" w:rsidRPr="003F453A" w:rsidRDefault="004434A8" w:rsidP="00E41161">
            <w:pPr>
              <w:pStyle w:val="Navaden1"/>
              <w:spacing w:before="120" w:after="120" w:line="276" w:lineRule="auto"/>
              <w:rPr>
                <w:rStyle w:val="Privzetapisavaodstavka1"/>
                <w:rFonts w:cs="Tahoma"/>
                <w:szCs w:val="22"/>
              </w:rPr>
            </w:pPr>
            <w:r>
              <w:rPr>
                <w:rStyle w:val="Privzetapisavaodstavka1"/>
                <w:rFonts w:cs="Tahoma"/>
                <w:szCs w:val="22"/>
              </w:rPr>
              <w:t xml:space="preserve"> </w:t>
            </w:r>
            <w:r>
              <w:rPr>
                <w:rStyle w:val="Privzetapisavaodstavka1"/>
                <w:rFonts w:cs="Tahoma"/>
              </w:rPr>
              <w:t xml:space="preserve">          </w:t>
            </w:r>
            <w:r w:rsidRPr="004434A8">
              <w:rPr>
                <w:rStyle w:val="Privzetapisavaodstavka1"/>
                <w:rFonts w:cs="Tahoma"/>
                <w:color w:val="EE0000"/>
              </w:rPr>
              <w:t>11122233</w:t>
            </w:r>
          </w:p>
        </w:tc>
      </w:tr>
      <w:tr w:rsidR="004434A8" w:rsidRPr="003F453A" w14:paraId="42D0E9DD" w14:textId="77777777" w:rsidTr="002A65D8">
        <w:tc>
          <w:tcPr>
            <w:tcW w:w="1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96DF43" w14:textId="77777777" w:rsidR="004434A8" w:rsidRPr="003F453A" w:rsidRDefault="004434A8" w:rsidP="00E41161">
            <w:pPr>
              <w:pStyle w:val="Brezrazmikov1"/>
              <w:rPr>
                <w:rFonts w:ascii="Tahoma" w:hAnsi="Tahoma" w:cs="Tahoma"/>
              </w:rPr>
            </w:pPr>
          </w:p>
        </w:tc>
        <w:tc>
          <w:tcPr>
            <w:tcW w:w="3282" w:type="pct"/>
            <w:tcBorders>
              <w:top w:val="single" w:sz="4" w:space="0" w:color="000000"/>
              <w:left w:val="single" w:sz="4" w:space="0" w:color="000000"/>
              <w:bottom w:val="single" w:sz="4" w:space="0" w:color="000000"/>
              <w:right w:val="single" w:sz="4" w:space="0" w:color="000000"/>
            </w:tcBorders>
            <w:shd w:val="clear" w:color="auto" w:fill="ECF3FA"/>
            <w:tcMar>
              <w:top w:w="0" w:type="dxa"/>
              <w:left w:w="108" w:type="dxa"/>
              <w:bottom w:w="0" w:type="dxa"/>
              <w:right w:w="108" w:type="dxa"/>
            </w:tcMar>
          </w:tcPr>
          <w:p w14:paraId="7AFFCFB9" w14:textId="77777777" w:rsidR="004434A8" w:rsidRPr="003F453A" w:rsidRDefault="004434A8" w:rsidP="00E41161">
            <w:pPr>
              <w:pStyle w:val="Navaden1"/>
              <w:spacing w:before="120" w:after="120" w:line="276" w:lineRule="auto"/>
              <w:rPr>
                <w:rStyle w:val="Privzetapisavaodstavka1"/>
                <w:rFonts w:cs="Tahoma"/>
                <w:szCs w:val="22"/>
              </w:rPr>
            </w:pPr>
          </w:p>
        </w:tc>
      </w:tr>
    </w:tbl>
    <w:p w14:paraId="3C3C7EB0" w14:textId="77777777" w:rsidR="002A65D8" w:rsidRPr="003F453A" w:rsidRDefault="002A65D8">
      <w:pPr>
        <w:spacing w:line="276" w:lineRule="auto"/>
        <w:ind w:left="-5"/>
        <w:rPr>
          <w:rFonts w:ascii="Tahoma" w:hAnsi="Tahoma" w:cs="Tahoma"/>
          <w:sz w:val="22"/>
        </w:rPr>
      </w:pPr>
    </w:p>
    <w:p w14:paraId="795911B0" w14:textId="0148146C" w:rsidR="002B37FE" w:rsidRPr="003F453A" w:rsidRDefault="00360FED">
      <w:pPr>
        <w:spacing w:line="276" w:lineRule="auto"/>
        <w:ind w:left="-5"/>
        <w:rPr>
          <w:rFonts w:ascii="Tahoma" w:hAnsi="Tahoma" w:cs="Tahoma"/>
          <w:sz w:val="22"/>
        </w:rPr>
      </w:pPr>
      <w:r w:rsidRPr="003F453A">
        <w:rPr>
          <w:rFonts w:ascii="Tahoma" w:hAnsi="Tahoma" w:cs="Tahoma"/>
          <w:sz w:val="22"/>
        </w:rPr>
        <w:t xml:space="preserve">v skladu z Uredbo Komisije (EU) št. </w:t>
      </w:r>
      <w:r w:rsidR="004A6ED6" w:rsidRPr="003F453A">
        <w:rPr>
          <w:rFonts w:ascii="Tahoma" w:hAnsi="Tahoma" w:cs="Tahoma"/>
          <w:sz w:val="22"/>
        </w:rPr>
        <w:t>2023</w:t>
      </w:r>
      <w:r w:rsidRPr="003F453A">
        <w:rPr>
          <w:rFonts w:ascii="Tahoma" w:hAnsi="Tahoma" w:cs="Tahoma"/>
          <w:sz w:val="22"/>
        </w:rPr>
        <w:t>/</w:t>
      </w:r>
      <w:r w:rsidR="004A6ED6" w:rsidRPr="003F453A">
        <w:rPr>
          <w:rFonts w:ascii="Tahoma" w:hAnsi="Tahoma" w:cs="Tahoma"/>
          <w:sz w:val="22"/>
        </w:rPr>
        <w:t>2831</w:t>
      </w:r>
      <w:r w:rsidRPr="003F453A">
        <w:rPr>
          <w:rFonts w:ascii="Tahoma" w:hAnsi="Tahoma" w:cs="Tahoma"/>
          <w:sz w:val="22"/>
        </w:rPr>
        <w:t xml:space="preserve"> z dne 1</w:t>
      </w:r>
      <w:r w:rsidR="004A6ED6" w:rsidRPr="003F453A">
        <w:rPr>
          <w:rFonts w:ascii="Tahoma" w:hAnsi="Tahoma" w:cs="Tahoma"/>
          <w:sz w:val="22"/>
        </w:rPr>
        <w:t>3</w:t>
      </w:r>
      <w:r w:rsidRPr="003F453A">
        <w:rPr>
          <w:rFonts w:ascii="Tahoma" w:hAnsi="Tahoma" w:cs="Tahoma"/>
          <w:sz w:val="22"/>
        </w:rPr>
        <w:t>. 12. 20</w:t>
      </w:r>
      <w:r w:rsidR="004A6ED6" w:rsidRPr="003F453A">
        <w:rPr>
          <w:rFonts w:ascii="Tahoma" w:hAnsi="Tahoma" w:cs="Tahoma"/>
          <w:sz w:val="22"/>
        </w:rPr>
        <w:t>23</w:t>
      </w:r>
      <w:r w:rsidRPr="003F453A">
        <w:rPr>
          <w:rFonts w:ascii="Tahoma" w:hAnsi="Tahoma" w:cs="Tahoma"/>
          <w:sz w:val="22"/>
        </w:rPr>
        <w:t xml:space="preserve"> o uporabi členov 107 in 108 Pogodbe o delovanju Evropske unije pri pomoči de minimis (UL EU L, </w:t>
      </w:r>
      <w:r w:rsidR="004A6ED6" w:rsidRPr="003F453A">
        <w:rPr>
          <w:rFonts w:ascii="Tahoma" w:hAnsi="Tahoma" w:cs="Tahoma"/>
          <w:sz w:val="22"/>
        </w:rPr>
        <w:t>1</w:t>
      </w:r>
      <w:r w:rsidR="009A3940" w:rsidRPr="003F453A">
        <w:rPr>
          <w:rFonts w:ascii="Tahoma" w:hAnsi="Tahoma" w:cs="Tahoma"/>
          <w:sz w:val="22"/>
        </w:rPr>
        <w:t>5</w:t>
      </w:r>
      <w:r w:rsidRPr="003F453A">
        <w:rPr>
          <w:rFonts w:ascii="Tahoma" w:hAnsi="Tahoma" w:cs="Tahoma"/>
          <w:sz w:val="22"/>
        </w:rPr>
        <w:t>. 12. 20</w:t>
      </w:r>
      <w:r w:rsidR="004A6ED6" w:rsidRPr="003F453A">
        <w:rPr>
          <w:rFonts w:ascii="Tahoma" w:hAnsi="Tahoma" w:cs="Tahoma"/>
          <w:sz w:val="22"/>
        </w:rPr>
        <w:t>23</w:t>
      </w:r>
      <w:r w:rsidRPr="003F453A">
        <w:rPr>
          <w:rFonts w:ascii="Tahoma" w:hAnsi="Tahoma" w:cs="Tahoma"/>
          <w:sz w:val="22"/>
        </w:rPr>
        <w:t xml:space="preserve">, v nadaljnjem besedilu: Uredba </w:t>
      </w:r>
      <w:r w:rsidR="004A6ED6" w:rsidRPr="003F453A">
        <w:rPr>
          <w:rFonts w:ascii="Tahoma" w:hAnsi="Tahoma" w:cs="Tahoma"/>
          <w:sz w:val="22"/>
        </w:rPr>
        <w:t>2023/2831</w:t>
      </w:r>
      <w:r w:rsidRPr="003F453A">
        <w:rPr>
          <w:rFonts w:ascii="Tahoma" w:hAnsi="Tahoma" w:cs="Tahoma"/>
          <w:sz w:val="22"/>
        </w:rPr>
        <w:t xml:space="preserve">/EU) </w:t>
      </w:r>
    </w:p>
    <w:p w14:paraId="69089322" w14:textId="77777777" w:rsidR="002B37FE" w:rsidRPr="003F453A" w:rsidRDefault="00360FED">
      <w:pPr>
        <w:spacing w:after="36" w:line="276" w:lineRule="auto"/>
        <w:ind w:left="0" w:firstLine="0"/>
        <w:jc w:val="left"/>
        <w:rPr>
          <w:rFonts w:ascii="Tahoma" w:hAnsi="Tahoma" w:cs="Tahoma"/>
          <w:sz w:val="22"/>
        </w:rPr>
      </w:pPr>
      <w:r w:rsidRPr="003F453A">
        <w:rPr>
          <w:rFonts w:ascii="Tahoma" w:hAnsi="Tahoma" w:cs="Tahoma"/>
          <w:sz w:val="22"/>
        </w:rPr>
        <w:t xml:space="preserve"> </w:t>
      </w:r>
    </w:p>
    <w:p w14:paraId="0901657C" w14:textId="6B9758F5" w:rsidR="002B37FE" w:rsidRPr="003F453A" w:rsidRDefault="00360FED">
      <w:pPr>
        <w:spacing w:line="276" w:lineRule="auto"/>
        <w:ind w:left="-5"/>
        <w:rPr>
          <w:rFonts w:ascii="Tahoma" w:hAnsi="Tahoma" w:cs="Tahoma"/>
          <w:b/>
          <w:sz w:val="22"/>
        </w:rPr>
      </w:pPr>
      <w:r w:rsidRPr="003F453A">
        <w:rPr>
          <w:rFonts w:ascii="Tahoma" w:hAnsi="Tahoma" w:cs="Tahoma"/>
          <w:b/>
          <w:sz w:val="22"/>
        </w:rPr>
        <w:t>pod kazensko in materialno odgovornostjo izjavljam</w:t>
      </w:r>
      <w:r w:rsidR="00C969CF" w:rsidRPr="003F453A">
        <w:rPr>
          <w:rFonts w:ascii="Tahoma" w:hAnsi="Tahoma" w:cs="Tahoma"/>
          <w:b/>
          <w:sz w:val="22"/>
        </w:rPr>
        <w:t>, da</w:t>
      </w:r>
      <w:r w:rsidRPr="003F453A">
        <w:rPr>
          <w:rFonts w:ascii="Tahoma" w:hAnsi="Tahoma" w:cs="Tahoma"/>
          <w:b/>
          <w:sz w:val="22"/>
        </w:rPr>
        <w:t xml:space="preserve">: </w:t>
      </w:r>
    </w:p>
    <w:p w14:paraId="159EE944" w14:textId="64454BBE" w:rsidR="002B37FE" w:rsidRPr="003F453A" w:rsidRDefault="00360FED">
      <w:pPr>
        <w:numPr>
          <w:ilvl w:val="0"/>
          <w:numId w:val="2"/>
        </w:numPr>
        <w:spacing w:line="276" w:lineRule="auto"/>
        <w:ind w:hanging="360"/>
        <w:rPr>
          <w:rFonts w:ascii="Tahoma" w:hAnsi="Tahoma" w:cs="Tahoma"/>
          <w:sz w:val="22"/>
        </w:rPr>
      </w:pPr>
      <w:r w:rsidRPr="003F453A">
        <w:rPr>
          <w:rFonts w:ascii="Tahoma" w:hAnsi="Tahoma" w:cs="Tahoma"/>
          <w:sz w:val="22"/>
        </w:rPr>
        <w:t>v okviru projekta ne bomo opravljali dejavnosti na naslednjih področjih:</w:t>
      </w:r>
      <w:r w:rsidRPr="003F453A">
        <w:rPr>
          <w:rFonts w:ascii="Tahoma" w:hAnsi="Tahoma" w:cs="Tahoma"/>
          <w:b/>
          <w:sz w:val="22"/>
        </w:rPr>
        <w:t xml:space="preserve">  </w:t>
      </w:r>
    </w:p>
    <w:p w14:paraId="0C67976B" w14:textId="77777777" w:rsidR="002B37FE" w:rsidRPr="003F453A" w:rsidRDefault="00360FED">
      <w:pPr>
        <w:numPr>
          <w:ilvl w:val="1"/>
          <w:numId w:val="2"/>
        </w:numPr>
        <w:spacing w:line="276" w:lineRule="auto"/>
        <w:ind w:hanging="360"/>
        <w:rPr>
          <w:rFonts w:ascii="Tahoma" w:hAnsi="Tahoma" w:cs="Tahoma"/>
          <w:sz w:val="22"/>
        </w:rPr>
      </w:pPr>
      <w:r w:rsidRPr="003F453A">
        <w:rPr>
          <w:rFonts w:ascii="Tahoma" w:hAnsi="Tahoma" w:cs="Tahoma"/>
          <w:sz w:val="22"/>
        </w:rPr>
        <w:t xml:space="preserve">ribištva in akvakulture, </w:t>
      </w:r>
    </w:p>
    <w:p w14:paraId="7D28A2CF" w14:textId="77777777" w:rsidR="002B37FE" w:rsidRPr="003F453A" w:rsidRDefault="00360FED">
      <w:pPr>
        <w:numPr>
          <w:ilvl w:val="1"/>
          <w:numId w:val="2"/>
        </w:numPr>
        <w:spacing w:line="276" w:lineRule="auto"/>
        <w:ind w:hanging="360"/>
        <w:rPr>
          <w:rFonts w:ascii="Tahoma" w:hAnsi="Tahoma" w:cs="Tahoma"/>
          <w:sz w:val="22"/>
        </w:rPr>
      </w:pPr>
      <w:r w:rsidRPr="003F453A">
        <w:rPr>
          <w:rFonts w:ascii="Tahoma" w:hAnsi="Tahoma" w:cs="Tahoma"/>
          <w:sz w:val="22"/>
        </w:rPr>
        <w:t xml:space="preserve">primarne proizvodnje kmetijskih proizvodov iz seznama v Prilogi I k Pogodbi o ustanovitvi Evropske skupnosti, </w:t>
      </w:r>
    </w:p>
    <w:p w14:paraId="1AFACF38" w14:textId="77777777" w:rsidR="002B37FE" w:rsidRPr="003F453A" w:rsidRDefault="00360FED">
      <w:pPr>
        <w:numPr>
          <w:ilvl w:val="1"/>
          <w:numId w:val="2"/>
        </w:numPr>
        <w:spacing w:line="276" w:lineRule="auto"/>
        <w:ind w:hanging="360"/>
        <w:rPr>
          <w:rFonts w:ascii="Tahoma" w:hAnsi="Tahoma" w:cs="Tahoma"/>
          <w:sz w:val="22"/>
        </w:rPr>
      </w:pPr>
      <w:r w:rsidRPr="003F453A">
        <w:rPr>
          <w:rFonts w:ascii="Tahoma" w:hAnsi="Tahoma" w:cs="Tahoma"/>
          <w:sz w:val="22"/>
        </w:rPr>
        <w:t xml:space="preserve">predelave in trženja kmetijskih proizvodov iz seznama v Prilogi I k Pogodbi v naslednjih primerih: </w:t>
      </w:r>
    </w:p>
    <w:p w14:paraId="22EC601A" w14:textId="77777777" w:rsidR="002B37FE" w:rsidRPr="003F453A" w:rsidRDefault="00360FED">
      <w:pPr>
        <w:pStyle w:val="Odstavekseznama"/>
        <w:numPr>
          <w:ilvl w:val="0"/>
          <w:numId w:val="3"/>
        </w:numPr>
        <w:spacing w:line="276" w:lineRule="auto"/>
        <w:rPr>
          <w:rFonts w:ascii="Tahoma" w:hAnsi="Tahoma" w:cs="Tahoma"/>
          <w:sz w:val="22"/>
        </w:rPr>
      </w:pPr>
      <w:r w:rsidRPr="003F453A">
        <w:rPr>
          <w:rFonts w:ascii="Tahoma" w:hAnsi="Tahoma" w:cs="Tahoma"/>
          <w:sz w:val="22"/>
        </w:rPr>
        <w:t xml:space="preserve">če je znesek pomoči določen na podlagi cene ali količine zadevnih proizvodov, ki so kupljeni od primarnih proizvajalcev ali jih zadevna podjetja dajo na trg  </w:t>
      </w:r>
    </w:p>
    <w:p w14:paraId="612F873B" w14:textId="77777777" w:rsidR="002B37FE" w:rsidRPr="003F453A" w:rsidRDefault="00360FED">
      <w:pPr>
        <w:pStyle w:val="Odstavekseznama"/>
        <w:numPr>
          <w:ilvl w:val="0"/>
          <w:numId w:val="3"/>
        </w:numPr>
        <w:spacing w:line="276" w:lineRule="auto"/>
        <w:rPr>
          <w:rFonts w:ascii="Tahoma" w:hAnsi="Tahoma" w:cs="Tahoma"/>
          <w:sz w:val="22"/>
        </w:rPr>
      </w:pPr>
      <w:r w:rsidRPr="003F453A">
        <w:rPr>
          <w:rFonts w:ascii="Tahoma" w:hAnsi="Tahoma" w:cs="Tahoma"/>
          <w:sz w:val="22"/>
        </w:rPr>
        <w:t xml:space="preserve">če je pomoč pogojena s tem, da se v celoti ali delno prenese na primarne proizvajalce, </w:t>
      </w:r>
    </w:p>
    <w:p w14:paraId="7763CEB4" w14:textId="77777777" w:rsidR="002B37FE" w:rsidRPr="003F453A" w:rsidRDefault="00360FED">
      <w:pPr>
        <w:numPr>
          <w:ilvl w:val="0"/>
          <w:numId w:val="2"/>
        </w:numPr>
        <w:spacing w:line="276" w:lineRule="auto"/>
        <w:ind w:hanging="360"/>
        <w:rPr>
          <w:rFonts w:ascii="Tahoma" w:hAnsi="Tahoma" w:cs="Tahoma"/>
          <w:sz w:val="22"/>
        </w:rPr>
      </w:pPr>
      <w:r w:rsidRPr="003F453A">
        <w:rPr>
          <w:rFonts w:ascii="Tahoma" w:hAnsi="Tahoma" w:cs="Tahoma"/>
          <w:sz w:val="22"/>
        </w:rPr>
        <w:t xml:space="preserve">pomoč ne bo namenjena izvozu oz. z izvozom povezane dejavnosti v tretje države ali države članice, kot je pomoč, neposredno povezana z izvoženimi količinami, z ustanovitvijo in delovanjem distribucijske mreže ali drugimi tekočimi izdatki, povezanimi z izvozno dejavnostjo, </w:t>
      </w:r>
    </w:p>
    <w:p w14:paraId="4AFDBB49" w14:textId="77777777" w:rsidR="002B37FE" w:rsidRPr="003F453A" w:rsidRDefault="00360FED">
      <w:pPr>
        <w:numPr>
          <w:ilvl w:val="0"/>
          <w:numId w:val="2"/>
        </w:numPr>
        <w:spacing w:line="276" w:lineRule="auto"/>
        <w:ind w:hanging="360"/>
        <w:rPr>
          <w:rFonts w:ascii="Tahoma" w:hAnsi="Tahoma" w:cs="Tahoma"/>
          <w:sz w:val="22"/>
        </w:rPr>
      </w:pPr>
      <w:r w:rsidRPr="003F453A">
        <w:rPr>
          <w:rFonts w:ascii="Tahoma" w:hAnsi="Tahoma" w:cs="Tahoma"/>
          <w:sz w:val="22"/>
        </w:rPr>
        <w:t xml:space="preserve">pomoč ne bo pogojena s prednostno rabo domačih proizvodov pred uvoženimi, </w:t>
      </w:r>
    </w:p>
    <w:p w14:paraId="373DAAD9" w14:textId="50A169CD" w:rsidR="002B37FE" w:rsidRPr="003F453A" w:rsidRDefault="00360FED">
      <w:pPr>
        <w:numPr>
          <w:ilvl w:val="0"/>
          <w:numId w:val="2"/>
        </w:numPr>
        <w:spacing w:line="276" w:lineRule="auto"/>
        <w:ind w:hanging="360"/>
        <w:rPr>
          <w:rFonts w:ascii="Tahoma" w:hAnsi="Tahoma" w:cs="Tahoma"/>
          <w:sz w:val="22"/>
        </w:rPr>
      </w:pPr>
      <w:r w:rsidRPr="003F453A">
        <w:rPr>
          <w:rFonts w:ascii="Tahoma" w:hAnsi="Tahoma" w:cs="Tahoma"/>
          <w:sz w:val="22"/>
        </w:rPr>
        <w:t xml:space="preserve">sem seznanjen/a s pravili kumulacije pomoči: </w:t>
      </w:r>
    </w:p>
    <w:p w14:paraId="53D0229F" w14:textId="77777777" w:rsidR="002B37FE" w:rsidRPr="003F453A" w:rsidRDefault="00360FED">
      <w:pPr>
        <w:numPr>
          <w:ilvl w:val="1"/>
          <w:numId w:val="2"/>
        </w:numPr>
        <w:spacing w:line="276" w:lineRule="auto"/>
        <w:ind w:hanging="360"/>
        <w:rPr>
          <w:rFonts w:ascii="Tahoma" w:hAnsi="Tahoma" w:cs="Tahoma"/>
          <w:sz w:val="22"/>
        </w:rPr>
      </w:pPr>
      <w:r w:rsidRPr="003F453A">
        <w:rPr>
          <w:rFonts w:ascii="Tahoma" w:hAnsi="Tahoma" w:cs="Tahoma"/>
          <w:sz w:val="22"/>
        </w:rPr>
        <w:t>pomoč de minimis se ne sme kumulirati z državno pomočjo v zvezi z istimi upravičenimi stroški ali državno pomočjo za isti ukrep za financiranje tveganja, če bi se s takšno kumulacijo presegla največja intenzivnost pomoči ali znesek pomoči.</w:t>
      </w:r>
    </w:p>
    <w:p w14:paraId="72CD0BCB" w14:textId="4A8FE31A" w:rsidR="002B37FE" w:rsidRPr="003F453A" w:rsidRDefault="00360FED">
      <w:pPr>
        <w:numPr>
          <w:ilvl w:val="1"/>
          <w:numId w:val="2"/>
        </w:numPr>
        <w:spacing w:line="276" w:lineRule="auto"/>
        <w:ind w:hanging="360"/>
        <w:rPr>
          <w:rFonts w:ascii="Tahoma" w:hAnsi="Tahoma" w:cs="Tahoma"/>
          <w:sz w:val="22"/>
        </w:rPr>
      </w:pPr>
      <w:r w:rsidRPr="003F453A">
        <w:rPr>
          <w:rFonts w:ascii="Tahoma" w:hAnsi="Tahoma" w:cs="Tahoma"/>
          <w:sz w:val="22"/>
        </w:rPr>
        <w:t>pomoč de minimis, dodeljena v skladu z Uredb</w:t>
      </w:r>
      <w:r w:rsidR="00A26D26" w:rsidRPr="003F453A">
        <w:rPr>
          <w:rFonts w:ascii="Tahoma" w:hAnsi="Tahoma" w:cs="Tahoma"/>
          <w:sz w:val="22"/>
        </w:rPr>
        <w:t>o</w:t>
      </w:r>
      <w:r w:rsidRPr="003F453A">
        <w:rPr>
          <w:rFonts w:ascii="Tahoma" w:hAnsi="Tahoma" w:cs="Tahoma"/>
          <w:sz w:val="22"/>
        </w:rPr>
        <w:t xml:space="preserve"> </w:t>
      </w:r>
      <w:r w:rsidR="004A6ED6" w:rsidRPr="003F453A">
        <w:rPr>
          <w:rFonts w:ascii="Tahoma" w:hAnsi="Tahoma" w:cs="Tahoma"/>
          <w:sz w:val="22"/>
        </w:rPr>
        <w:t>2023/2831</w:t>
      </w:r>
      <w:r w:rsidRPr="003F453A">
        <w:rPr>
          <w:rFonts w:ascii="Tahoma" w:hAnsi="Tahoma" w:cs="Tahoma"/>
          <w:sz w:val="22"/>
        </w:rPr>
        <w:t xml:space="preserve">/EU, se lahko kumulira s pomočjo de minimis, dodeljeno v skladu z Uredbo Komisije (EU) št. </w:t>
      </w:r>
      <w:r w:rsidR="00220EF8" w:rsidRPr="003F453A">
        <w:rPr>
          <w:rFonts w:ascii="Tahoma" w:hAnsi="Tahoma" w:cs="Tahoma"/>
          <w:sz w:val="22"/>
        </w:rPr>
        <w:t xml:space="preserve">2023/2832 </w:t>
      </w:r>
      <w:r w:rsidRPr="003F453A">
        <w:rPr>
          <w:rFonts w:ascii="Tahoma" w:hAnsi="Tahoma" w:cs="Tahoma"/>
          <w:sz w:val="22"/>
        </w:rPr>
        <w:t xml:space="preserve">do zgornje meje, določene v uredbi </w:t>
      </w:r>
      <w:r w:rsidR="00220EF8" w:rsidRPr="003F453A">
        <w:rPr>
          <w:rFonts w:ascii="Tahoma" w:hAnsi="Tahoma" w:cs="Tahoma"/>
          <w:sz w:val="22"/>
        </w:rPr>
        <w:t>2023/2832</w:t>
      </w:r>
      <w:r w:rsidRPr="003F453A">
        <w:rPr>
          <w:rFonts w:ascii="Tahoma" w:hAnsi="Tahoma" w:cs="Tahoma"/>
          <w:sz w:val="22"/>
        </w:rPr>
        <w:t xml:space="preserve">. </w:t>
      </w:r>
    </w:p>
    <w:p w14:paraId="3F4A6960" w14:textId="5D41EF4B" w:rsidR="002B37FE" w:rsidRPr="003F453A" w:rsidRDefault="00360FED">
      <w:pPr>
        <w:numPr>
          <w:ilvl w:val="1"/>
          <w:numId w:val="2"/>
        </w:numPr>
        <w:spacing w:line="276" w:lineRule="auto"/>
        <w:ind w:hanging="360"/>
        <w:rPr>
          <w:rFonts w:ascii="Tahoma" w:hAnsi="Tahoma" w:cs="Tahoma"/>
          <w:sz w:val="22"/>
        </w:rPr>
      </w:pPr>
      <w:r w:rsidRPr="003F453A">
        <w:rPr>
          <w:rFonts w:ascii="Tahoma" w:hAnsi="Tahoma" w:cs="Tahoma"/>
          <w:sz w:val="22"/>
        </w:rPr>
        <w:lastRenderedPageBreak/>
        <w:t xml:space="preserve">pomoč de minimis, dodeljena v skladu z Uredbo </w:t>
      </w:r>
      <w:r w:rsidR="004A485D" w:rsidRPr="003F453A">
        <w:rPr>
          <w:rFonts w:ascii="Tahoma" w:hAnsi="Tahoma" w:cs="Tahoma"/>
          <w:sz w:val="22"/>
        </w:rPr>
        <w:t>2023/2831</w:t>
      </w:r>
      <w:r w:rsidRPr="003F453A">
        <w:rPr>
          <w:rFonts w:ascii="Tahoma" w:hAnsi="Tahoma" w:cs="Tahoma"/>
          <w:sz w:val="22"/>
        </w:rPr>
        <w:t>/EU se lahko kumulira s pomočjo de minimis, dodeljeno v skladu z drugimi uredbami de minimis do ustrezne zgornje meje (</w:t>
      </w:r>
      <w:r w:rsidR="004A6ED6" w:rsidRPr="003F453A">
        <w:rPr>
          <w:rFonts w:ascii="Tahoma" w:hAnsi="Tahoma" w:cs="Tahoma"/>
          <w:sz w:val="22"/>
        </w:rPr>
        <w:t>3</w:t>
      </w:r>
      <w:r w:rsidRPr="003F453A">
        <w:rPr>
          <w:rFonts w:ascii="Tahoma" w:hAnsi="Tahoma" w:cs="Tahoma"/>
          <w:sz w:val="22"/>
        </w:rPr>
        <w:t xml:space="preserve">00.000 EUR). </w:t>
      </w:r>
    </w:p>
    <w:p w14:paraId="6A316522" w14:textId="0EC70BA1" w:rsidR="002A65D8" w:rsidRPr="003F453A" w:rsidRDefault="002A65D8" w:rsidP="003220CB">
      <w:pPr>
        <w:numPr>
          <w:ilvl w:val="0"/>
          <w:numId w:val="2"/>
        </w:numPr>
        <w:spacing w:line="276" w:lineRule="auto"/>
        <w:ind w:hanging="360"/>
        <w:rPr>
          <w:rFonts w:ascii="Tahoma" w:hAnsi="Tahoma" w:cs="Tahoma"/>
          <w:sz w:val="22"/>
        </w:rPr>
      </w:pPr>
      <w:r w:rsidRPr="003F453A">
        <w:rPr>
          <w:rFonts w:ascii="Tahoma" w:hAnsi="Tahoma" w:cs="Tahoma"/>
          <w:sz w:val="22"/>
        </w:rPr>
        <w:t>skupni znesek prejete de minimis pomoči na podjetje oz. enotno podjetje</w:t>
      </w:r>
      <w:r w:rsidR="00C969CF" w:rsidRPr="003F453A">
        <w:rPr>
          <w:rStyle w:val="Sprotnaopomba-sklic"/>
          <w:rFonts w:ascii="Tahoma" w:hAnsi="Tahoma" w:cs="Tahoma"/>
          <w:sz w:val="22"/>
        </w:rPr>
        <w:footnoteReference w:id="2"/>
      </w:r>
      <w:r w:rsidR="003A4281" w:rsidRPr="003F453A">
        <w:rPr>
          <w:rFonts w:ascii="Tahoma" w:hAnsi="Tahoma" w:cs="Tahoma"/>
          <w:sz w:val="22"/>
        </w:rPr>
        <w:t xml:space="preserve">, ob upoštevanju </w:t>
      </w:r>
      <w:r w:rsidR="00F510F0" w:rsidRPr="003F453A">
        <w:rPr>
          <w:rFonts w:ascii="Tahoma" w:hAnsi="Tahoma" w:cs="Tahoma"/>
          <w:sz w:val="22"/>
        </w:rPr>
        <w:t xml:space="preserve">podatkov iz </w:t>
      </w:r>
      <w:r w:rsidR="003A4281" w:rsidRPr="003F453A">
        <w:rPr>
          <w:rFonts w:ascii="Tahoma" w:hAnsi="Tahoma" w:cs="Tahoma"/>
          <w:sz w:val="22"/>
        </w:rPr>
        <w:t>morebitnega preoblikovanja</w:t>
      </w:r>
      <w:r w:rsidR="003A4281" w:rsidRPr="003F453A">
        <w:rPr>
          <w:rStyle w:val="Sprotnaopomba-sklic"/>
          <w:rFonts w:ascii="Tahoma" w:hAnsi="Tahoma" w:cs="Tahoma"/>
          <w:sz w:val="22"/>
        </w:rPr>
        <w:footnoteReference w:id="3"/>
      </w:r>
      <w:r w:rsidR="003A4281" w:rsidRPr="003F453A">
        <w:rPr>
          <w:rFonts w:ascii="Tahoma" w:hAnsi="Tahoma" w:cs="Tahoma"/>
          <w:sz w:val="22"/>
        </w:rPr>
        <w:t>,</w:t>
      </w:r>
      <w:r w:rsidRPr="003F453A">
        <w:rPr>
          <w:rFonts w:ascii="Tahoma" w:hAnsi="Tahoma" w:cs="Tahoma"/>
          <w:sz w:val="22"/>
        </w:rPr>
        <w:t xml:space="preserve"> v triletnem obdobju, vključno z dodeljenimi sredstvi po tem ukrepu, ne presega 300.000</w:t>
      </w:r>
      <w:r w:rsidR="00C969CF" w:rsidRPr="003F453A">
        <w:rPr>
          <w:rFonts w:ascii="Tahoma" w:hAnsi="Tahoma" w:cs="Tahoma"/>
          <w:sz w:val="22"/>
        </w:rPr>
        <w:t>,00</w:t>
      </w:r>
      <w:r w:rsidRPr="003F453A">
        <w:rPr>
          <w:rFonts w:ascii="Tahoma" w:hAnsi="Tahoma" w:cs="Tahoma"/>
          <w:sz w:val="22"/>
        </w:rPr>
        <w:t xml:space="preserve"> EUR,</w:t>
      </w:r>
    </w:p>
    <w:p w14:paraId="514DF8E6" w14:textId="3B8E84D9" w:rsidR="002A65D8" w:rsidRPr="003F453A" w:rsidRDefault="002A65D8" w:rsidP="002A65D8">
      <w:pPr>
        <w:numPr>
          <w:ilvl w:val="0"/>
          <w:numId w:val="2"/>
        </w:numPr>
        <w:spacing w:line="276" w:lineRule="auto"/>
        <w:ind w:hanging="360"/>
        <w:rPr>
          <w:rFonts w:ascii="Tahoma" w:hAnsi="Tahoma" w:cs="Tahoma"/>
          <w:sz w:val="22"/>
        </w:rPr>
      </w:pPr>
      <w:r w:rsidRPr="003F453A">
        <w:rPr>
          <w:rFonts w:ascii="Tahoma" w:hAnsi="Tahoma" w:cs="Tahoma"/>
          <w:sz w:val="22"/>
        </w:rPr>
        <w:t xml:space="preserve">sem seznanjen, da so prejemniku pomoči lahko odvzeta vsa sredstva, če ob izjavi ne da pravih podatkov oz. zavajajoče izjave oziroma tudi v primeru drugih kršitev in nepravilnosti, </w:t>
      </w:r>
    </w:p>
    <w:p w14:paraId="37526DE4" w14:textId="7B6ECD73" w:rsidR="002A65D8" w:rsidRPr="003F453A" w:rsidRDefault="002A65D8" w:rsidP="002A65D8">
      <w:pPr>
        <w:numPr>
          <w:ilvl w:val="0"/>
          <w:numId w:val="2"/>
        </w:numPr>
        <w:spacing w:line="276" w:lineRule="auto"/>
        <w:ind w:hanging="360"/>
        <w:rPr>
          <w:rFonts w:ascii="Tahoma" w:hAnsi="Tahoma" w:cs="Tahoma"/>
          <w:sz w:val="22"/>
        </w:rPr>
      </w:pPr>
      <w:r w:rsidRPr="003F453A">
        <w:rPr>
          <w:rFonts w:ascii="Tahoma" w:hAnsi="Tahoma" w:cs="Tahoma"/>
          <w:sz w:val="22"/>
        </w:rPr>
        <w:t xml:space="preserve">sem seznanjen, da se za dejansko dodelitev de minimis pomoči upošteva datum sklenitve sporazuma </w:t>
      </w:r>
      <w:r w:rsidR="00D9512D" w:rsidRPr="003F453A">
        <w:rPr>
          <w:rFonts w:ascii="Tahoma" w:hAnsi="Tahoma" w:cs="Tahoma"/>
          <w:sz w:val="22"/>
        </w:rPr>
        <w:t>oz.</w:t>
      </w:r>
      <w:r w:rsidRPr="003F453A">
        <w:rPr>
          <w:rFonts w:ascii="Tahoma" w:hAnsi="Tahoma" w:cs="Tahoma"/>
          <w:sz w:val="22"/>
        </w:rPr>
        <w:t xml:space="preserve"> pogodbe</w:t>
      </w:r>
      <w:r w:rsidR="00D9512D" w:rsidRPr="003F453A">
        <w:rPr>
          <w:rFonts w:ascii="Tahoma" w:hAnsi="Tahoma" w:cs="Tahoma"/>
          <w:sz w:val="22"/>
        </w:rPr>
        <w:t xml:space="preserve"> oz. datum drugega dokumenta, ki smo ga podpisali za aktivnost, ki predstavlja de minimis pomoč  oz.</w:t>
      </w:r>
      <w:r w:rsidRPr="003F453A">
        <w:rPr>
          <w:rFonts w:ascii="Tahoma" w:hAnsi="Tahoma" w:cs="Tahoma"/>
          <w:sz w:val="22"/>
        </w:rPr>
        <w:t xml:space="preserve"> rok za prijavo</w:t>
      </w:r>
      <w:r w:rsidR="00D9512D" w:rsidRPr="003F453A">
        <w:rPr>
          <w:rFonts w:ascii="Tahoma" w:hAnsi="Tahoma" w:cs="Tahoma"/>
          <w:sz w:val="22"/>
        </w:rPr>
        <w:t>, če ni podpisan nobeden od prehodno navedenih dokumentov,</w:t>
      </w:r>
    </w:p>
    <w:p w14:paraId="704E919A" w14:textId="7124E6D7" w:rsidR="002A65D8" w:rsidRPr="003F453A" w:rsidRDefault="002A65D8" w:rsidP="002A65D8">
      <w:pPr>
        <w:numPr>
          <w:ilvl w:val="0"/>
          <w:numId w:val="2"/>
        </w:numPr>
        <w:spacing w:after="26" w:line="276" w:lineRule="auto"/>
        <w:ind w:hanging="360"/>
        <w:rPr>
          <w:rFonts w:ascii="Tahoma" w:hAnsi="Tahoma" w:cs="Tahoma"/>
          <w:sz w:val="22"/>
        </w:rPr>
      </w:pPr>
      <w:r w:rsidRPr="003F453A">
        <w:rPr>
          <w:rFonts w:ascii="Tahoma" w:hAnsi="Tahoma" w:cs="Tahoma"/>
          <w:sz w:val="22"/>
        </w:rPr>
        <w:t xml:space="preserve">sem seznanjen, da je prejemnik pomoči dolžan namensko porabiti sredstva in to tudi izkazati z ustreznimi listinami, </w:t>
      </w:r>
    </w:p>
    <w:p w14:paraId="1134AF9E" w14:textId="77777777" w:rsidR="002A65D8" w:rsidRPr="003F453A" w:rsidRDefault="002A65D8" w:rsidP="002A65D8">
      <w:pPr>
        <w:numPr>
          <w:ilvl w:val="0"/>
          <w:numId w:val="2"/>
        </w:numPr>
        <w:spacing w:line="276" w:lineRule="auto"/>
        <w:ind w:hanging="360"/>
        <w:rPr>
          <w:rFonts w:ascii="Tahoma" w:hAnsi="Tahoma" w:cs="Tahoma"/>
          <w:sz w:val="22"/>
        </w:rPr>
      </w:pPr>
      <w:r w:rsidRPr="003F453A">
        <w:rPr>
          <w:rFonts w:ascii="Tahoma" w:hAnsi="Tahoma" w:cs="Tahoma"/>
          <w:sz w:val="22"/>
        </w:rPr>
        <w:t xml:space="preserve">podjetje ni v postopku prisilne poravnave, stečajnem postopku, postopku likvidacije ali prisilnega prenehanja, z njegovimi posli iz drugih razlogov ne upravlja sodišče, ni opustilo poslovne dejavnosti in na dan oddaje vloge ni bilo v stanju insolventnosti, v skladu z določbami Zakona o finančnem poslovanju, postopkih zaradi insolventnosti in prisilnem prenehanju, </w:t>
      </w:r>
    </w:p>
    <w:p w14:paraId="2D41FED1" w14:textId="119897E7" w:rsidR="002A65D8" w:rsidRPr="003F453A" w:rsidRDefault="002A65D8" w:rsidP="002A65D8">
      <w:pPr>
        <w:numPr>
          <w:ilvl w:val="0"/>
          <w:numId w:val="2"/>
        </w:numPr>
        <w:spacing w:line="276" w:lineRule="auto"/>
        <w:ind w:hanging="360"/>
        <w:rPr>
          <w:rFonts w:ascii="Tahoma" w:hAnsi="Tahoma" w:cs="Tahoma"/>
          <w:sz w:val="22"/>
        </w:rPr>
      </w:pPr>
      <w:r w:rsidRPr="003F453A">
        <w:rPr>
          <w:rFonts w:ascii="Tahoma" w:hAnsi="Tahoma" w:cs="Tahoma"/>
          <w:sz w:val="22"/>
        </w:rPr>
        <w:t>podjetje ne prejema, ali ni v postopku pridobivanja državnih pomoči za reševanje in prestrukturiranje podjetij v težavah po Zakonu o pomoči za reševanje in prestrukturiranje gospodarskih družb in zadrug v težavah</w:t>
      </w:r>
      <w:r w:rsidR="00763CD3" w:rsidRPr="003F453A">
        <w:rPr>
          <w:rFonts w:ascii="Tahoma" w:hAnsi="Tahoma" w:cs="Tahoma"/>
          <w:sz w:val="22"/>
        </w:rPr>
        <w:t xml:space="preserve"> in po a, b in e točki 18. točke 2. člena Uredbe 651/2014/EU</w:t>
      </w:r>
      <w:r w:rsidRPr="003F453A">
        <w:rPr>
          <w:rFonts w:ascii="Tahoma" w:hAnsi="Tahoma" w:cs="Tahoma"/>
          <w:sz w:val="22"/>
        </w:rPr>
        <w:t xml:space="preserve">,  </w:t>
      </w:r>
    </w:p>
    <w:p w14:paraId="4BCBC43E" w14:textId="0B8D0D73" w:rsidR="00A14814" w:rsidRPr="003F453A" w:rsidRDefault="00A14814" w:rsidP="00A14814">
      <w:pPr>
        <w:numPr>
          <w:ilvl w:val="0"/>
          <w:numId w:val="2"/>
        </w:numPr>
        <w:spacing w:line="276" w:lineRule="auto"/>
        <w:ind w:hanging="360"/>
        <w:rPr>
          <w:rFonts w:ascii="Tahoma" w:hAnsi="Tahoma" w:cs="Tahoma"/>
          <w:sz w:val="22"/>
        </w:rPr>
      </w:pPr>
      <w:r w:rsidRPr="003F453A">
        <w:rPr>
          <w:rFonts w:ascii="Tahoma" w:hAnsi="Tahoma" w:cs="Tahoma"/>
          <w:sz w:val="22"/>
        </w:rPr>
        <w:t>imamo poravnane vse obveznosti do Republike Slovenije iz naslova davkov in prispevkov</w:t>
      </w:r>
      <w:r w:rsidRPr="003F453A">
        <w:rPr>
          <w:rFonts w:ascii="Tahoma" w:hAnsi="Tahoma" w:cs="Tahoma"/>
        </w:rPr>
        <w:t xml:space="preserve"> </w:t>
      </w:r>
      <w:r w:rsidRPr="003F453A">
        <w:rPr>
          <w:rFonts w:ascii="Tahoma" w:hAnsi="Tahoma" w:cs="Tahoma"/>
          <w:sz w:val="22"/>
        </w:rPr>
        <w:t>oz. neporavnane obveznosti ne presegajo 50 EUR</w:t>
      </w:r>
      <w:r w:rsidRPr="003F453A">
        <w:rPr>
          <w:rFonts w:ascii="Tahoma" w:hAnsi="Tahoma" w:cs="Tahoma"/>
        </w:rPr>
        <w:t>, </w:t>
      </w:r>
    </w:p>
    <w:p w14:paraId="6C79501A" w14:textId="77777777" w:rsidR="008C53EA" w:rsidRPr="003F453A" w:rsidRDefault="00A14814" w:rsidP="008C53EA">
      <w:pPr>
        <w:numPr>
          <w:ilvl w:val="0"/>
          <w:numId w:val="2"/>
        </w:numPr>
        <w:spacing w:line="276" w:lineRule="auto"/>
        <w:ind w:hanging="360"/>
        <w:rPr>
          <w:rFonts w:ascii="Tahoma" w:hAnsi="Tahoma" w:cs="Tahoma"/>
          <w:sz w:val="22"/>
        </w:rPr>
      </w:pPr>
      <w:r w:rsidRPr="003F453A">
        <w:rPr>
          <w:rFonts w:ascii="Tahoma" w:hAnsi="Tahoma" w:cs="Tahoma"/>
          <w:sz w:val="22"/>
        </w:rPr>
        <w:t>imamo poravnane vse obveznosti do zaposlenih oz. neporavnana obveznost ne presega 50 EUR</w:t>
      </w:r>
      <w:r w:rsidRPr="003F453A">
        <w:rPr>
          <w:rFonts w:ascii="Tahoma" w:hAnsi="Tahoma" w:cs="Tahoma"/>
        </w:rPr>
        <w:t>, </w:t>
      </w:r>
    </w:p>
    <w:p w14:paraId="58BB9F7D" w14:textId="3D49BE95" w:rsidR="00C9675F" w:rsidRPr="003F453A" w:rsidRDefault="008C53EA" w:rsidP="00C9675F">
      <w:pPr>
        <w:numPr>
          <w:ilvl w:val="0"/>
          <w:numId w:val="2"/>
        </w:numPr>
        <w:spacing w:line="276" w:lineRule="auto"/>
        <w:ind w:hanging="360"/>
        <w:rPr>
          <w:rFonts w:ascii="Tahoma" w:hAnsi="Tahoma" w:cs="Tahoma"/>
          <w:sz w:val="22"/>
        </w:rPr>
      </w:pPr>
      <w:r w:rsidRPr="003F453A">
        <w:rPr>
          <w:rFonts w:ascii="Tahoma" w:hAnsi="Tahoma" w:cs="Tahoma"/>
          <w:sz w:val="22"/>
        </w:rPr>
        <w:t>nismo v postopku obravnave kršenja delovne zakonodaje ali nismo v preteklih 3 letih bili kaznovani za storitev prekrška s področja delovne zakonodaje,</w:t>
      </w:r>
      <w:r w:rsidRPr="003F453A">
        <w:rPr>
          <w:rFonts w:ascii="Tahoma" w:hAnsi="Tahoma" w:cs="Tahoma"/>
        </w:rPr>
        <w:t> </w:t>
      </w:r>
      <w:r w:rsidR="002A65D8" w:rsidRPr="003F453A">
        <w:rPr>
          <w:rFonts w:ascii="Tahoma" w:hAnsi="Tahoma" w:cs="Tahoma"/>
          <w:sz w:val="22"/>
        </w:rPr>
        <w:t xml:space="preserve">v zadnjih 5 letih ni bilo ugotovljenih nepravilnosti in nismo nenamensko koristil javnih sredstev (obdobje 5-ih let se šteje od datuma podpisa izjave),  </w:t>
      </w:r>
    </w:p>
    <w:p w14:paraId="1C4D7FE4" w14:textId="29D4833E" w:rsidR="002A65D8" w:rsidRPr="003F453A" w:rsidRDefault="002A65D8" w:rsidP="00C9675F">
      <w:pPr>
        <w:numPr>
          <w:ilvl w:val="0"/>
          <w:numId w:val="2"/>
        </w:numPr>
        <w:spacing w:line="276" w:lineRule="auto"/>
        <w:ind w:hanging="360"/>
        <w:rPr>
          <w:rFonts w:ascii="Tahoma" w:hAnsi="Tahoma" w:cs="Tahoma"/>
          <w:sz w:val="22"/>
        </w:rPr>
      </w:pPr>
      <w:r w:rsidRPr="003F453A">
        <w:rPr>
          <w:rFonts w:ascii="Tahoma" w:hAnsi="Tahoma" w:cs="Tahoma"/>
          <w:sz w:val="22"/>
        </w:rPr>
        <w:t>za izvedbo tega projekta oziroma iste upravičene stroške še nismo zaprosili ali koristili pomoč iz drugih javnih virov do višine, ki jo omogočajo posamezna pravila državnih pomoči.</w:t>
      </w:r>
    </w:p>
    <w:p w14:paraId="24B960D1" w14:textId="07928D90" w:rsidR="002B37FE" w:rsidRPr="003F453A" w:rsidRDefault="00360FED">
      <w:pPr>
        <w:spacing w:after="36" w:line="276" w:lineRule="auto"/>
        <w:ind w:left="0" w:firstLine="0"/>
        <w:jc w:val="left"/>
        <w:rPr>
          <w:rFonts w:ascii="Tahoma" w:hAnsi="Tahoma" w:cs="Tahoma"/>
          <w:sz w:val="22"/>
        </w:rPr>
      </w:pPr>
      <w:r w:rsidRPr="003F453A">
        <w:rPr>
          <w:rFonts w:ascii="Tahoma" w:hAnsi="Tahoma" w:cs="Tahoma"/>
          <w:sz w:val="22"/>
        </w:rPr>
        <w:t xml:space="preserve"> </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tblGrid>
      <w:tr w:rsidR="008B4365" w:rsidRPr="003F453A" w14:paraId="06D8169E" w14:textId="77777777" w:rsidTr="00E41161">
        <w:tc>
          <w:tcPr>
            <w:tcW w:w="3539" w:type="dxa"/>
          </w:tcPr>
          <w:p w14:paraId="2D495330" w14:textId="2A5A2C34" w:rsidR="008B4365" w:rsidRPr="003F453A" w:rsidRDefault="008B4365" w:rsidP="00E41161">
            <w:pPr>
              <w:spacing w:after="52" w:line="276" w:lineRule="auto"/>
              <w:ind w:left="0" w:firstLine="0"/>
              <w:jc w:val="left"/>
              <w:rPr>
                <w:rFonts w:ascii="Tahoma" w:hAnsi="Tahoma" w:cs="Tahoma"/>
                <w:sz w:val="22"/>
              </w:rPr>
            </w:pPr>
            <w:r w:rsidRPr="003F453A">
              <w:rPr>
                <w:rFonts w:ascii="Tahoma" w:hAnsi="Tahoma" w:cs="Tahoma"/>
                <w:sz w:val="22"/>
              </w:rPr>
              <w:t>Datum:</w:t>
            </w:r>
            <w:r w:rsidR="004434A8">
              <w:rPr>
                <w:rFonts w:ascii="Tahoma" w:hAnsi="Tahoma" w:cs="Tahoma"/>
                <w:sz w:val="22"/>
              </w:rPr>
              <w:t xml:space="preserve"> </w:t>
            </w:r>
            <w:r w:rsidR="009E3B72">
              <w:rPr>
                <w:rFonts w:ascii="Tahoma" w:hAnsi="Tahoma"/>
                <w:color w:val="EE0000"/>
                <w:sz w:val="22"/>
              </w:rPr>
              <w:t>datum</w:t>
            </w:r>
            <w:r w:rsidR="0024560B">
              <w:rPr>
                <w:rFonts w:ascii="Tahoma" w:hAnsi="Tahoma"/>
                <w:color w:val="EE0000"/>
                <w:sz w:val="22"/>
              </w:rPr>
              <w:t xml:space="preserve"> </w:t>
            </w:r>
            <w:r w:rsidR="00AA7090">
              <w:rPr>
                <w:rFonts w:ascii="Tahoma" w:hAnsi="Tahoma"/>
                <w:color w:val="EE0000"/>
                <w:sz w:val="22"/>
              </w:rPr>
              <w:t xml:space="preserve">pred začetkom </w:t>
            </w:r>
            <w:r w:rsidR="0024560B">
              <w:rPr>
                <w:rFonts w:ascii="Tahoma" w:hAnsi="Tahoma"/>
                <w:color w:val="EE0000"/>
                <w:sz w:val="22"/>
              </w:rPr>
              <w:t>mentoriranja</w:t>
            </w:r>
            <w:r w:rsidR="0092027B">
              <w:rPr>
                <w:rFonts w:ascii="Tahoma" w:hAnsi="Tahoma"/>
                <w:color w:val="EE0000"/>
                <w:sz w:val="22"/>
              </w:rPr>
              <w:t xml:space="preserve"> Grow up</w:t>
            </w:r>
          </w:p>
        </w:tc>
        <w:tc>
          <w:tcPr>
            <w:tcW w:w="5523" w:type="dxa"/>
          </w:tcPr>
          <w:p w14:paraId="710924DD" w14:textId="77777777" w:rsidR="008B4365" w:rsidRPr="003F453A" w:rsidRDefault="008B4365" w:rsidP="00E41161">
            <w:pPr>
              <w:spacing w:after="52" w:line="276" w:lineRule="auto"/>
              <w:ind w:left="0" w:firstLine="0"/>
              <w:jc w:val="left"/>
              <w:rPr>
                <w:rFonts w:ascii="Tahoma" w:hAnsi="Tahoma" w:cs="Tahoma"/>
                <w:sz w:val="22"/>
              </w:rPr>
            </w:pPr>
            <w:r w:rsidRPr="003F453A">
              <w:rPr>
                <w:rFonts w:ascii="Tahoma" w:hAnsi="Tahoma" w:cs="Tahoma"/>
                <w:sz w:val="22"/>
              </w:rPr>
              <w:t>Podpis odgovorne osebe podjetja in žig (</w:t>
            </w:r>
            <w:r w:rsidRPr="003F453A">
              <w:rPr>
                <w:rFonts w:ascii="Tahoma" w:hAnsi="Tahoma" w:cs="Tahoma"/>
                <w:i/>
                <w:sz w:val="22"/>
              </w:rPr>
              <w:t>če obstaja</w:t>
            </w:r>
            <w:r w:rsidRPr="003F453A">
              <w:rPr>
                <w:rFonts w:ascii="Tahoma" w:hAnsi="Tahoma" w:cs="Tahoma"/>
                <w:sz w:val="22"/>
              </w:rPr>
              <w:t>):</w:t>
            </w:r>
          </w:p>
        </w:tc>
      </w:tr>
    </w:tbl>
    <w:p w14:paraId="4276B49C" w14:textId="1C64CFF8" w:rsidR="00F501FA" w:rsidRPr="004434A8" w:rsidRDefault="004434A8" w:rsidP="004434A8">
      <w:pPr>
        <w:tabs>
          <w:tab w:val="left" w:pos="4080"/>
        </w:tabs>
        <w:spacing w:after="34" w:line="276" w:lineRule="auto"/>
        <w:ind w:left="0" w:firstLine="0"/>
        <w:jc w:val="left"/>
        <w:rPr>
          <w:rFonts w:ascii="Tahoma" w:hAnsi="Tahoma" w:cs="Tahoma"/>
          <w:b/>
          <w:color w:val="EE0000"/>
          <w:sz w:val="22"/>
          <w:u w:val="single" w:color="000000"/>
        </w:rPr>
      </w:pPr>
      <w:r w:rsidRPr="004434A8">
        <w:rPr>
          <w:rFonts w:ascii="Tahoma" w:hAnsi="Tahoma" w:cs="Tahoma"/>
          <w:b/>
          <w:color w:val="EE0000"/>
          <w:sz w:val="22"/>
        </w:rPr>
        <w:tab/>
      </w:r>
      <w:r w:rsidRPr="004434A8">
        <w:rPr>
          <w:rFonts w:ascii="Tahoma" w:hAnsi="Tahoma" w:cs="Tahoma"/>
          <w:b/>
          <w:color w:val="EE0000"/>
          <w:sz w:val="22"/>
        </w:rPr>
        <w:tab/>
      </w:r>
      <w:r w:rsidRPr="004434A8">
        <w:rPr>
          <w:rFonts w:ascii="Tahoma" w:hAnsi="Tahoma" w:cs="Tahoma"/>
          <w:b/>
          <w:color w:val="EE0000"/>
          <w:sz w:val="22"/>
        </w:rPr>
        <w:tab/>
      </w:r>
      <w:r w:rsidRPr="004434A8">
        <w:rPr>
          <w:rFonts w:ascii="Tahoma" w:hAnsi="Tahoma" w:cs="Tahoma"/>
          <w:b/>
          <w:color w:val="EE0000"/>
          <w:sz w:val="22"/>
        </w:rPr>
        <w:tab/>
      </w:r>
      <w:r w:rsidRPr="004434A8">
        <w:rPr>
          <w:rFonts w:ascii="Tahoma" w:hAnsi="Tahoma" w:cs="Tahoma"/>
          <w:b/>
          <w:color w:val="EE0000"/>
          <w:sz w:val="22"/>
          <w:u w:val="single" w:color="000000"/>
        </w:rPr>
        <w:t>PODPIS</w:t>
      </w:r>
    </w:p>
    <w:p w14:paraId="586FC99C" w14:textId="6CA65BA9" w:rsidR="004434A8" w:rsidRPr="004434A8" w:rsidRDefault="004434A8" w:rsidP="004434A8">
      <w:pPr>
        <w:tabs>
          <w:tab w:val="left" w:pos="4080"/>
        </w:tabs>
        <w:rPr>
          <w:rFonts w:ascii="Tahoma" w:hAnsi="Tahoma" w:cs="Tahoma"/>
          <w:color w:val="EE0000"/>
          <w:sz w:val="22"/>
        </w:rPr>
        <w:sectPr w:rsidR="004434A8" w:rsidRPr="004434A8">
          <w:headerReference w:type="default" r:id="rId9"/>
          <w:footerReference w:type="default" r:id="rId10"/>
          <w:pgSz w:w="11906" w:h="16838"/>
          <w:pgMar w:top="1736" w:right="1417" w:bottom="1417" w:left="1417" w:header="284" w:footer="708" w:gutter="0"/>
          <w:cols w:space="708"/>
          <w:docGrid w:linePitch="360"/>
        </w:sectPr>
      </w:pPr>
      <w:r w:rsidRPr="004434A8">
        <w:rPr>
          <w:rFonts w:ascii="Tahoma" w:hAnsi="Tahoma" w:cs="Tahoma"/>
          <w:color w:val="EE0000"/>
          <w:sz w:val="22"/>
        </w:rPr>
        <w:tab/>
      </w:r>
    </w:p>
    <w:p w14:paraId="76C3FCB4" w14:textId="613E0673" w:rsidR="002B37FE" w:rsidRPr="003F453A" w:rsidRDefault="00360FED" w:rsidP="007F6A93">
      <w:pPr>
        <w:pStyle w:val="Odstavekseznama"/>
        <w:numPr>
          <w:ilvl w:val="0"/>
          <w:numId w:val="10"/>
        </w:numPr>
        <w:spacing w:after="34" w:line="276" w:lineRule="auto"/>
        <w:jc w:val="left"/>
        <w:rPr>
          <w:rFonts w:ascii="Tahoma" w:hAnsi="Tahoma" w:cs="Tahoma"/>
          <w:sz w:val="22"/>
        </w:rPr>
      </w:pPr>
      <w:r w:rsidRPr="003F453A">
        <w:rPr>
          <w:rFonts w:ascii="Tahoma" w:hAnsi="Tahoma" w:cs="Tahoma"/>
          <w:b/>
          <w:sz w:val="22"/>
          <w:u w:val="single" w:color="000000"/>
        </w:rPr>
        <w:lastRenderedPageBreak/>
        <w:t>ENOTNO PODJETJE</w:t>
      </w:r>
      <w:r w:rsidRPr="003F453A">
        <w:rPr>
          <w:rFonts w:ascii="Tahoma" w:hAnsi="Tahoma" w:cs="Tahoma"/>
          <w:b/>
          <w:sz w:val="22"/>
        </w:rPr>
        <w:t xml:space="preserve"> </w:t>
      </w:r>
    </w:p>
    <w:p w14:paraId="57C269DE" w14:textId="77777777" w:rsidR="002B37FE" w:rsidRPr="003F453A" w:rsidRDefault="00360FED">
      <w:pPr>
        <w:spacing w:after="36" w:line="276" w:lineRule="auto"/>
        <w:ind w:left="0" w:firstLine="0"/>
        <w:jc w:val="left"/>
        <w:rPr>
          <w:rFonts w:ascii="Tahoma" w:hAnsi="Tahoma" w:cs="Tahoma"/>
          <w:sz w:val="22"/>
        </w:rPr>
      </w:pPr>
      <w:r w:rsidRPr="003F453A">
        <w:rPr>
          <w:rFonts w:ascii="Tahoma" w:hAnsi="Tahoma" w:cs="Tahoma"/>
          <w:sz w:val="22"/>
        </w:rPr>
        <w:t xml:space="preserve"> </w:t>
      </w:r>
    </w:p>
    <w:p w14:paraId="6B9B166F" w14:textId="4F26F3EA" w:rsidR="002B37FE" w:rsidRPr="003F453A" w:rsidRDefault="00360FED" w:rsidP="00F501FA">
      <w:pPr>
        <w:spacing w:after="34" w:line="276" w:lineRule="auto"/>
        <w:ind w:left="0" w:firstLine="0"/>
        <w:rPr>
          <w:rFonts w:ascii="Tahoma" w:hAnsi="Tahoma" w:cs="Tahoma"/>
          <w:sz w:val="22"/>
        </w:rPr>
      </w:pPr>
      <w:r w:rsidRPr="003F453A">
        <w:rPr>
          <w:rFonts w:ascii="Tahoma" w:hAnsi="Tahoma" w:cs="Tahoma"/>
          <w:sz w:val="22"/>
        </w:rPr>
        <w:t>Enotno podjetje pomeni</w:t>
      </w:r>
      <w:r w:rsidR="00F501FA" w:rsidRPr="003F453A">
        <w:rPr>
          <w:rFonts w:ascii="Tahoma" w:hAnsi="Tahoma" w:cs="Tahoma"/>
          <w:sz w:val="22"/>
        </w:rPr>
        <w:t xml:space="preserve"> v skladu z 2. točko 2. člena Uredbe 2023/2831/EU</w:t>
      </w:r>
      <w:r w:rsidRPr="003F453A">
        <w:rPr>
          <w:rFonts w:ascii="Tahoma" w:hAnsi="Tahoma" w:cs="Tahoma"/>
          <w:sz w:val="22"/>
        </w:rPr>
        <w:t xml:space="preserve"> vsa podjetja, ki so med seboj najmanj v enem od naslednjih razmerij: </w:t>
      </w:r>
    </w:p>
    <w:p w14:paraId="37B89177" w14:textId="1BB5904D" w:rsidR="002B37FE" w:rsidRPr="003F453A" w:rsidRDefault="003909D1" w:rsidP="00F501FA">
      <w:pPr>
        <w:pStyle w:val="Odstavekseznama"/>
        <w:numPr>
          <w:ilvl w:val="0"/>
          <w:numId w:val="9"/>
        </w:numPr>
        <w:spacing w:line="276" w:lineRule="auto"/>
        <w:ind w:left="284" w:right="284" w:hanging="284"/>
        <w:rPr>
          <w:rFonts w:ascii="Tahoma" w:hAnsi="Tahoma" w:cs="Tahoma"/>
          <w:sz w:val="22"/>
        </w:rPr>
      </w:pPr>
      <w:r w:rsidRPr="003F453A">
        <w:rPr>
          <w:rFonts w:ascii="Tahoma" w:hAnsi="Tahoma" w:cs="Tahoma"/>
          <w:sz w:val="22"/>
        </w:rPr>
        <w:t>podjetje ima večino glasovalnih pravic delničarjev ali družbenikov drugega podjetja</w:t>
      </w:r>
      <w:r w:rsidR="00360FED" w:rsidRPr="003F453A">
        <w:rPr>
          <w:rFonts w:ascii="Tahoma" w:hAnsi="Tahoma" w:cs="Tahoma"/>
          <w:sz w:val="22"/>
        </w:rPr>
        <w:t xml:space="preserve">; </w:t>
      </w:r>
    </w:p>
    <w:p w14:paraId="3EB166DC" w14:textId="7518338B" w:rsidR="002B37FE" w:rsidRPr="003F453A" w:rsidRDefault="003909D1" w:rsidP="00F501FA">
      <w:pPr>
        <w:pStyle w:val="Odstavekseznama"/>
        <w:numPr>
          <w:ilvl w:val="0"/>
          <w:numId w:val="9"/>
        </w:numPr>
        <w:spacing w:line="276" w:lineRule="auto"/>
        <w:ind w:left="284" w:right="284" w:hanging="284"/>
        <w:rPr>
          <w:rFonts w:ascii="Tahoma" w:hAnsi="Tahoma" w:cs="Tahoma"/>
          <w:sz w:val="22"/>
        </w:rPr>
      </w:pPr>
      <w:r w:rsidRPr="003F453A">
        <w:rPr>
          <w:rFonts w:ascii="Tahoma" w:hAnsi="Tahoma" w:cs="Tahoma"/>
          <w:sz w:val="22"/>
        </w:rPr>
        <w:t>podjetje ima pravico imenovati ali odpoklicati večino članov upravnega, poslovodnega ali nadzornega organa drugega podjetja</w:t>
      </w:r>
      <w:r w:rsidR="00360FED" w:rsidRPr="003F453A">
        <w:rPr>
          <w:rFonts w:ascii="Tahoma" w:hAnsi="Tahoma" w:cs="Tahoma"/>
          <w:sz w:val="22"/>
        </w:rPr>
        <w:t xml:space="preserve">; </w:t>
      </w:r>
    </w:p>
    <w:p w14:paraId="36C3DD97" w14:textId="6933F0B6" w:rsidR="002B37FE" w:rsidRPr="003F453A" w:rsidRDefault="003909D1" w:rsidP="00F501FA">
      <w:pPr>
        <w:pStyle w:val="Odstavekseznama"/>
        <w:numPr>
          <w:ilvl w:val="0"/>
          <w:numId w:val="9"/>
        </w:numPr>
        <w:spacing w:line="276" w:lineRule="auto"/>
        <w:ind w:left="284" w:right="284" w:hanging="284"/>
        <w:rPr>
          <w:rFonts w:ascii="Tahoma" w:hAnsi="Tahoma" w:cs="Tahoma"/>
          <w:sz w:val="22"/>
        </w:rPr>
      </w:pPr>
      <w:r w:rsidRPr="003F453A">
        <w:rPr>
          <w:rFonts w:ascii="Tahoma" w:hAnsi="Tahoma" w:cs="Tahoma"/>
          <w:sz w:val="22"/>
        </w:rPr>
        <w:t>podjetje ima pravico izvrševati prevladujoč vpliv na drugo podjetje na podlagi pogodbe, sklenjene s tem podjetjem, ali na podlagi določbe v njegovi družbeni pogodbi ali statutu</w:t>
      </w:r>
      <w:r w:rsidR="00360FED" w:rsidRPr="003F453A">
        <w:rPr>
          <w:rFonts w:ascii="Tahoma" w:hAnsi="Tahoma" w:cs="Tahoma"/>
          <w:sz w:val="22"/>
        </w:rPr>
        <w:t xml:space="preserve">; </w:t>
      </w:r>
    </w:p>
    <w:p w14:paraId="1318B144" w14:textId="61CEE139" w:rsidR="002B37FE" w:rsidRPr="003F453A" w:rsidRDefault="003909D1" w:rsidP="00F501FA">
      <w:pPr>
        <w:pStyle w:val="Odstavekseznama"/>
        <w:numPr>
          <w:ilvl w:val="0"/>
          <w:numId w:val="9"/>
        </w:numPr>
        <w:spacing w:line="276" w:lineRule="auto"/>
        <w:ind w:left="284" w:right="284" w:hanging="284"/>
        <w:rPr>
          <w:rFonts w:ascii="Tahoma" w:hAnsi="Tahoma" w:cs="Tahoma"/>
          <w:sz w:val="22"/>
        </w:rPr>
      </w:pPr>
      <w:r w:rsidRPr="003F453A">
        <w:rPr>
          <w:rFonts w:ascii="Tahoma" w:hAnsi="Tahoma" w:cs="Tahoma"/>
          <w:sz w:val="22"/>
        </w:rPr>
        <w:t>podjetje, ki je delničar ali družbenik drugega podjetja, na podlagi dogovora z drugimi delničarji ali družbeniki tega podjetja sámo nadzoruje večino glasovalnih pravic delničarjev ali družbenikov tega podjetja.</w:t>
      </w:r>
      <w:r w:rsidR="00360FED" w:rsidRPr="003F453A">
        <w:rPr>
          <w:rFonts w:ascii="Tahoma" w:hAnsi="Tahoma" w:cs="Tahoma"/>
          <w:sz w:val="22"/>
        </w:rPr>
        <w:t xml:space="preserve"> </w:t>
      </w:r>
    </w:p>
    <w:p w14:paraId="35553527" w14:textId="77777777" w:rsidR="002B37FE" w:rsidRPr="003F453A" w:rsidRDefault="00360FED" w:rsidP="00F501FA">
      <w:pPr>
        <w:spacing w:line="276" w:lineRule="auto"/>
        <w:ind w:left="0" w:right="284" w:firstLine="0"/>
        <w:rPr>
          <w:rFonts w:ascii="Tahoma" w:hAnsi="Tahoma" w:cs="Tahoma"/>
          <w:sz w:val="22"/>
        </w:rPr>
      </w:pPr>
      <w:r w:rsidRPr="003F453A">
        <w:rPr>
          <w:rFonts w:ascii="Tahoma" w:hAnsi="Tahoma" w:cs="Tahoma"/>
          <w:sz w:val="22"/>
        </w:rPr>
        <w:t>Podjetja, ki so v katerem koli razmerju iz predhodnih alinej preko enega ali več drugih podjetij, prav tako veljajo za enotno podjetje.</w:t>
      </w:r>
    </w:p>
    <w:p w14:paraId="20E4DC88" w14:textId="77777777" w:rsidR="002B37FE" w:rsidRPr="003F453A" w:rsidRDefault="002B37FE">
      <w:pPr>
        <w:spacing w:after="34" w:line="276" w:lineRule="auto"/>
        <w:ind w:left="0" w:firstLine="0"/>
        <w:jc w:val="left"/>
        <w:rPr>
          <w:rFonts w:ascii="Tahoma" w:hAnsi="Tahoma" w:cs="Tahoma"/>
          <w:sz w:val="22"/>
        </w:rPr>
      </w:pPr>
    </w:p>
    <w:p w14:paraId="5DB78DCF" w14:textId="146D3B0B" w:rsidR="002B37FE" w:rsidRPr="003F453A" w:rsidRDefault="00F501FA">
      <w:pPr>
        <w:spacing w:line="276" w:lineRule="auto"/>
        <w:ind w:left="-5"/>
        <w:rPr>
          <w:rFonts w:ascii="Tahoma" w:hAnsi="Tahoma" w:cs="Tahoma"/>
          <w:sz w:val="22"/>
        </w:rPr>
      </w:pPr>
      <w:r w:rsidRPr="003F453A">
        <w:rPr>
          <w:rFonts w:ascii="Tahoma" w:hAnsi="Tahoma" w:cs="Tahoma"/>
          <w:sz w:val="22"/>
        </w:rPr>
        <w:t xml:space="preserve">Če je </w:t>
      </w:r>
      <w:r w:rsidR="00A503AA" w:rsidRPr="003F453A">
        <w:rPr>
          <w:rFonts w:ascii="Tahoma" w:hAnsi="Tahoma" w:cs="Tahoma"/>
          <w:sz w:val="22"/>
        </w:rPr>
        <w:t>v izjavi navedeno</w:t>
      </w:r>
      <w:r w:rsidRPr="003F453A">
        <w:rPr>
          <w:rFonts w:ascii="Tahoma" w:hAnsi="Tahoma" w:cs="Tahoma"/>
          <w:sz w:val="22"/>
        </w:rPr>
        <w:t xml:space="preserve"> podjetje povezano v enotno podjetje z drugimi podjetji skladno z</w:t>
      </w:r>
      <w:r w:rsidR="00360FED" w:rsidRPr="003F453A">
        <w:rPr>
          <w:rFonts w:ascii="Tahoma" w:hAnsi="Tahoma" w:cs="Tahoma"/>
          <w:sz w:val="22"/>
        </w:rPr>
        <w:t xml:space="preserve"> zgornjo definicijo enotnega podjetja</w:t>
      </w:r>
      <w:r w:rsidR="00092717" w:rsidRPr="003F453A">
        <w:rPr>
          <w:rFonts w:ascii="Tahoma" w:hAnsi="Tahoma" w:cs="Tahoma"/>
          <w:sz w:val="22"/>
        </w:rPr>
        <w:t xml:space="preserve"> v nadaljevanju navedite vsa podjetja s katerimi je </w:t>
      </w:r>
      <w:r w:rsidR="00A503AA" w:rsidRPr="003F453A">
        <w:rPr>
          <w:rFonts w:ascii="Tahoma" w:hAnsi="Tahoma" w:cs="Tahoma"/>
          <w:sz w:val="22"/>
        </w:rPr>
        <w:t>v izjavi navedeno</w:t>
      </w:r>
      <w:r w:rsidR="00092717" w:rsidRPr="003F453A">
        <w:rPr>
          <w:rFonts w:ascii="Tahoma" w:hAnsi="Tahoma" w:cs="Tahoma"/>
          <w:sz w:val="22"/>
        </w:rPr>
        <w:t xml:space="preserve"> podjetje povezano v enotno podjetje</w:t>
      </w:r>
      <w:r w:rsidR="00360FED" w:rsidRPr="003F453A">
        <w:rPr>
          <w:rFonts w:ascii="Tahoma" w:hAnsi="Tahoma" w:cs="Tahoma"/>
          <w:i/>
          <w:sz w:val="22"/>
        </w:rPr>
        <w:t xml:space="preserve">: </w:t>
      </w:r>
    </w:p>
    <w:p w14:paraId="65C81EA1" w14:textId="77777777" w:rsidR="002B37FE" w:rsidRPr="003F453A" w:rsidRDefault="00360FED">
      <w:pPr>
        <w:spacing w:after="0" w:line="276" w:lineRule="auto"/>
        <w:ind w:left="0" w:firstLine="0"/>
        <w:jc w:val="left"/>
        <w:rPr>
          <w:rFonts w:ascii="Tahoma" w:hAnsi="Tahoma" w:cs="Tahoma"/>
          <w:sz w:val="22"/>
        </w:rPr>
      </w:pPr>
      <w:r w:rsidRPr="003F453A">
        <w:rPr>
          <w:rFonts w:ascii="Tahoma" w:hAnsi="Tahoma" w:cs="Tahoma"/>
          <w:sz w:val="22"/>
        </w:rPr>
        <w:t xml:space="preserve"> </w:t>
      </w:r>
    </w:p>
    <w:tbl>
      <w:tblPr>
        <w:tblStyle w:val="TableGrid"/>
        <w:tblW w:w="9175" w:type="dxa"/>
        <w:tblInd w:w="-108" w:type="dxa"/>
        <w:tblCellMar>
          <w:top w:w="53" w:type="dxa"/>
          <w:left w:w="108" w:type="dxa"/>
          <w:right w:w="115" w:type="dxa"/>
        </w:tblCellMar>
        <w:tblLook w:val="04A0" w:firstRow="1" w:lastRow="0" w:firstColumn="1" w:lastColumn="0" w:noHBand="0" w:noVBand="1"/>
      </w:tblPr>
      <w:tblGrid>
        <w:gridCol w:w="2655"/>
        <w:gridCol w:w="2693"/>
        <w:gridCol w:w="1985"/>
        <w:gridCol w:w="1842"/>
      </w:tblGrid>
      <w:tr w:rsidR="002B37FE" w:rsidRPr="003F453A" w14:paraId="4D348E07" w14:textId="77777777">
        <w:trPr>
          <w:trHeight w:val="598"/>
        </w:trPr>
        <w:tc>
          <w:tcPr>
            <w:tcW w:w="2655" w:type="dxa"/>
            <w:tcBorders>
              <w:top w:val="single" w:sz="4" w:space="0" w:color="000000"/>
              <w:left w:val="single" w:sz="4" w:space="0" w:color="000000"/>
              <w:bottom w:val="single" w:sz="4" w:space="0" w:color="000000"/>
              <w:right w:val="single" w:sz="4" w:space="0" w:color="000000"/>
            </w:tcBorders>
            <w:vAlign w:val="center"/>
          </w:tcPr>
          <w:p w14:paraId="494BFDEC" w14:textId="77777777" w:rsidR="002B37FE" w:rsidRPr="003F453A" w:rsidRDefault="00360FED">
            <w:pPr>
              <w:spacing w:after="0" w:line="276" w:lineRule="auto"/>
              <w:ind w:left="8" w:firstLine="0"/>
              <w:jc w:val="center"/>
              <w:rPr>
                <w:rFonts w:ascii="Tahoma" w:hAnsi="Tahoma" w:cs="Tahoma"/>
                <w:sz w:val="22"/>
              </w:rPr>
            </w:pPr>
            <w:r w:rsidRPr="003F453A">
              <w:rPr>
                <w:rFonts w:ascii="Tahoma" w:hAnsi="Tahoma" w:cs="Tahoma"/>
                <w:b/>
                <w:sz w:val="22"/>
              </w:rPr>
              <w:t xml:space="preserve">Naziv podjetja </w:t>
            </w:r>
          </w:p>
        </w:tc>
        <w:tc>
          <w:tcPr>
            <w:tcW w:w="2693" w:type="dxa"/>
            <w:tcBorders>
              <w:top w:val="single" w:sz="4" w:space="0" w:color="000000"/>
              <w:left w:val="single" w:sz="4" w:space="0" w:color="000000"/>
              <w:bottom w:val="single" w:sz="4" w:space="0" w:color="000000"/>
              <w:right w:val="single" w:sz="4" w:space="0" w:color="000000"/>
            </w:tcBorders>
            <w:vAlign w:val="center"/>
          </w:tcPr>
          <w:p w14:paraId="0359351C" w14:textId="77777777" w:rsidR="002B37FE" w:rsidRPr="003F453A" w:rsidRDefault="00360FED">
            <w:pPr>
              <w:spacing w:after="0" w:line="276" w:lineRule="auto"/>
              <w:ind w:left="6" w:firstLine="0"/>
              <w:jc w:val="center"/>
              <w:rPr>
                <w:rFonts w:ascii="Tahoma" w:hAnsi="Tahoma" w:cs="Tahoma"/>
                <w:sz w:val="22"/>
              </w:rPr>
            </w:pPr>
            <w:r w:rsidRPr="003F453A">
              <w:rPr>
                <w:rFonts w:ascii="Tahoma" w:hAnsi="Tahoma" w:cs="Tahoma"/>
                <w:b/>
                <w:sz w:val="22"/>
              </w:rPr>
              <w:t xml:space="preserve">Naslov podjetja  </w:t>
            </w:r>
          </w:p>
        </w:tc>
        <w:tc>
          <w:tcPr>
            <w:tcW w:w="1985" w:type="dxa"/>
            <w:tcBorders>
              <w:top w:val="single" w:sz="4" w:space="0" w:color="000000"/>
              <w:left w:val="single" w:sz="4" w:space="0" w:color="000000"/>
              <w:bottom w:val="single" w:sz="4" w:space="0" w:color="000000"/>
              <w:right w:val="single" w:sz="4" w:space="0" w:color="000000"/>
            </w:tcBorders>
          </w:tcPr>
          <w:p w14:paraId="105715A4" w14:textId="77777777" w:rsidR="002B37FE" w:rsidRPr="003F453A" w:rsidRDefault="00360FED">
            <w:pPr>
              <w:spacing w:after="0" w:line="276" w:lineRule="auto"/>
              <w:ind w:left="0" w:firstLine="0"/>
              <w:jc w:val="center"/>
              <w:rPr>
                <w:rFonts w:ascii="Tahoma" w:hAnsi="Tahoma" w:cs="Tahoma"/>
                <w:sz w:val="22"/>
              </w:rPr>
            </w:pPr>
            <w:r w:rsidRPr="003F453A">
              <w:rPr>
                <w:rFonts w:ascii="Tahoma" w:hAnsi="Tahoma" w:cs="Tahoma"/>
                <w:b/>
                <w:sz w:val="22"/>
              </w:rPr>
              <w:t xml:space="preserve">Matična številka podjetja  </w:t>
            </w:r>
          </w:p>
        </w:tc>
        <w:tc>
          <w:tcPr>
            <w:tcW w:w="1842" w:type="dxa"/>
            <w:tcBorders>
              <w:top w:val="single" w:sz="4" w:space="0" w:color="000000"/>
              <w:left w:val="single" w:sz="4" w:space="0" w:color="000000"/>
              <w:bottom w:val="single" w:sz="4" w:space="0" w:color="000000"/>
              <w:right w:val="single" w:sz="4" w:space="0" w:color="000000"/>
            </w:tcBorders>
            <w:vAlign w:val="center"/>
          </w:tcPr>
          <w:p w14:paraId="77E5FD55" w14:textId="77777777" w:rsidR="002B37FE" w:rsidRPr="003F453A" w:rsidRDefault="00360FED">
            <w:pPr>
              <w:spacing w:after="0" w:line="276" w:lineRule="auto"/>
              <w:ind w:left="5" w:firstLine="0"/>
              <w:jc w:val="center"/>
              <w:rPr>
                <w:rFonts w:ascii="Tahoma" w:hAnsi="Tahoma" w:cs="Tahoma"/>
                <w:sz w:val="22"/>
              </w:rPr>
            </w:pPr>
            <w:r w:rsidRPr="003F453A">
              <w:rPr>
                <w:rFonts w:ascii="Tahoma" w:hAnsi="Tahoma" w:cs="Tahoma"/>
                <w:b/>
                <w:sz w:val="22"/>
              </w:rPr>
              <w:t xml:space="preserve">MID št. </w:t>
            </w:r>
            <w:r w:rsidRPr="003F453A">
              <w:rPr>
                <w:rFonts w:ascii="Tahoma" w:hAnsi="Tahoma" w:cs="Tahoma"/>
                <w:b/>
                <w:sz w:val="22"/>
                <w:vertAlign w:val="superscript"/>
              </w:rPr>
              <w:footnoteReference w:id="4"/>
            </w:r>
            <w:r w:rsidRPr="003F453A">
              <w:rPr>
                <w:rFonts w:ascii="Tahoma" w:hAnsi="Tahoma" w:cs="Tahoma"/>
                <w:b/>
                <w:sz w:val="22"/>
              </w:rPr>
              <w:t xml:space="preserve"> </w:t>
            </w:r>
          </w:p>
        </w:tc>
      </w:tr>
      <w:tr w:rsidR="002B37FE" w:rsidRPr="003F453A" w14:paraId="59EBBFFF" w14:textId="77777777">
        <w:trPr>
          <w:trHeight w:val="302"/>
        </w:trPr>
        <w:tc>
          <w:tcPr>
            <w:tcW w:w="2655" w:type="dxa"/>
            <w:tcBorders>
              <w:top w:val="single" w:sz="4" w:space="0" w:color="000000"/>
              <w:left w:val="single" w:sz="4" w:space="0" w:color="000000"/>
              <w:bottom w:val="single" w:sz="4" w:space="0" w:color="000000"/>
              <w:right w:val="single" w:sz="4" w:space="0" w:color="000000"/>
            </w:tcBorders>
          </w:tcPr>
          <w:p w14:paraId="74398EF6" w14:textId="77777777" w:rsidR="002B37FE" w:rsidRPr="003F453A" w:rsidRDefault="00360FED">
            <w:pPr>
              <w:spacing w:after="0" w:line="276" w:lineRule="auto"/>
              <w:ind w:left="0" w:firstLine="0"/>
              <w:jc w:val="left"/>
              <w:rPr>
                <w:rFonts w:ascii="Tahoma" w:hAnsi="Tahoma" w:cs="Tahoma"/>
                <w:sz w:val="22"/>
              </w:rPr>
            </w:pPr>
            <w:r w:rsidRPr="003F453A">
              <w:rPr>
                <w:rFonts w:ascii="Tahoma" w:hAnsi="Tahoma" w:cs="Tahoma"/>
                <w:sz w:val="22"/>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5F2E6D33" w14:textId="77777777" w:rsidR="002B37FE" w:rsidRPr="003F453A" w:rsidRDefault="00360FED">
            <w:pPr>
              <w:spacing w:after="0" w:line="276" w:lineRule="auto"/>
              <w:ind w:left="0" w:firstLine="0"/>
              <w:jc w:val="left"/>
              <w:rPr>
                <w:rFonts w:ascii="Tahoma" w:hAnsi="Tahoma" w:cs="Tahoma"/>
                <w:sz w:val="22"/>
              </w:rPr>
            </w:pPr>
            <w:r w:rsidRPr="003F453A">
              <w:rPr>
                <w:rFonts w:ascii="Tahoma" w:hAnsi="Tahoma" w:cs="Tahoma"/>
                <w:sz w:val="22"/>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32024DB" w14:textId="77777777" w:rsidR="002B37FE" w:rsidRPr="003F453A" w:rsidRDefault="00360FED">
            <w:pPr>
              <w:spacing w:after="0" w:line="276" w:lineRule="auto"/>
              <w:ind w:left="0" w:firstLine="0"/>
              <w:jc w:val="left"/>
              <w:rPr>
                <w:rFonts w:ascii="Tahoma" w:hAnsi="Tahoma" w:cs="Tahoma"/>
                <w:sz w:val="22"/>
              </w:rPr>
            </w:pPr>
            <w:r w:rsidRPr="003F453A">
              <w:rPr>
                <w:rFonts w:ascii="Tahoma" w:hAnsi="Tahoma" w:cs="Tahoma"/>
                <w:sz w:val="22"/>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5332AB8A" w14:textId="77777777" w:rsidR="002B37FE" w:rsidRPr="003F453A" w:rsidRDefault="00360FED">
            <w:pPr>
              <w:spacing w:after="0" w:line="276" w:lineRule="auto"/>
              <w:ind w:left="0" w:firstLine="0"/>
              <w:jc w:val="left"/>
              <w:rPr>
                <w:rFonts w:ascii="Tahoma" w:hAnsi="Tahoma" w:cs="Tahoma"/>
                <w:sz w:val="22"/>
              </w:rPr>
            </w:pPr>
            <w:r w:rsidRPr="003F453A">
              <w:rPr>
                <w:rFonts w:ascii="Tahoma" w:hAnsi="Tahoma" w:cs="Tahoma"/>
                <w:sz w:val="22"/>
              </w:rPr>
              <w:t xml:space="preserve"> </w:t>
            </w:r>
          </w:p>
        </w:tc>
      </w:tr>
      <w:tr w:rsidR="002B37FE" w:rsidRPr="003F453A" w14:paraId="56CDB046" w14:textId="77777777">
        <w:trPr>
          <w:trHeight w:val="302"/>
        </w:trPr>
        <w:tc>
          <w:tcPr>
            <w:tcW w:w="2655" w:type="dxa"/>
            <w:tcBorders>
              <w:top w:val="single" w:sz="4" w:space="0" w:color="000000"/>
              <w:left w:val="single" w:sz="4" w:space="0" w:color="000000"/>
              <w:bottom w:val="single" w:sz="4" w:space="0" w:color="000000"/>
              <w:right w:val="single" w:sz="4" w:space="0" w:color="000000"/>
            </w:tcBorders>
          </w:tcPr>
          <w:p w14:paraId="443184EF" w14:textId="77777777" w:rsidR="002B37FE" w:rsidRPr="003F453A" w:rsidRDefault="00360FED">
            <w:pPr>
              <w:spacing w:after="0" w:line="276" w:lineRule="auto"/>
              <w:ind w:left="0" w:firstLine="0"/>
              <w:jc w:val="left"/>
              <w:rPr>
                <w:rFonts w:ascii="Tahoma" w:hAnsi="Tahoma" w:cs="Tahoma"/>
                <w:sz w:val="22"/>
              </w:rPr>
            </w:pPr>
            <w:r w:rsidRPr="003F453A">
              <w:rPr>
                <w:rFonts w:ascii="Tahoma" w:hAnsi="Tahoma" w:cs="Tahoma"/>
                <w:sz w:val="22"/>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3AC5A2DC" w14:textId="77777777" w:rsidR="002B37FE" w:rsidRPr="003F453A" w:rsidRDefault="00360FED">
            <w:pPr>
              <w:spacing w:after="0" w:line="276" w:lineRule="auto"/>
              <w:ind w:left="0" w:firstLine="0"/>
              <w:jc w:val="left"/>
              <w:rPr>
                <w:rFonts w:ascii="Tahoma" w:hAnsi="Tahoma" w:cs="Tahoma"/>
                <w:sz w:val="22"/>
              </w:rPr>
            </w:pPr>
            <w:r w:rsidRPr="003F453A">
              <w:rPr>
                <w:rFonts w:ascii="Tahoma" w:hAnsi="Tahoma" w:cs="Tahoma"/>
                <w:sz w:val="22"/>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B05AA30" w14:textId="77777777" w:rsidR="002B37FE" w:rsidRPr="003F453A" w:rsidRDefault="00360FED">
            <w:pPr>
              <w:spacing w:after="0" w:line="276" w:lineRule="auto"/>
              <w:ind w:left="0" w:firstLine="0"/>
              <w:jc w:val="left"/>
              <w:rPr>
                <w:rFonts w:ascii="Tahoma" w:hAnsi="Tahoma" w:cs="Tahoma"/>
                <w:sz w:val="22"/>
              </w:rPr>
            </w:pPr>
            <w:r w:rsidRPr="003F453A">
              <w:rPr>
                <w:rFonts w:ascii="Tahoma" w:hAnsi="Tahoma" w:cs="Tahoma"/>
                <w:sz w:val="22"/>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335ECC3B" w14:textId="77777777" w:rsidR="002B37FE" w:rsidRPr="003F453A" w:rsidRDefault="00360FED">
            <w:pPr>
              <w:spacing w:after="0" w:line="276" w:lineRule="auto"/>
              <w:ind w:left="0" w:firstLine="0"/>
              <w:jc w:val="left"/>
              <w:rPr>
                <w:rFonts w:ascii="Tahoma" w:hAnsi="Tahoma" w:cs="Tahoma"/>
                <w:sz w:val="22"/>
              </w:rPr>
            </w:pPr>
            <w:r w:rsidRPr="003F453A">
              <w:rPr>
                <w:rFonts w:ascii="Tahoma" w:hAnsi="Tahoma" w:cs="Tahoma"/>
                <w:sz w:val="22"/>
              </w:rPr>
              <w:t xml:space="preserve"> </w:t>
            </w:r>
          </w:p>
        </w:tc>
      </w:tr>
      <w:tr w:rsidR="002B37FE" w:rsidRPr="003F453A" w14:paraId="359F4205" w14:textId="77777777">
        <w:trPr>
          <w:trHeight w:val="305"/>
        </w:trPr>
        <w:tc>
          <w:tcPr>
            <w:tcW w:w="2655" w:type="dxa"/>
            <w:tcBorders>
              <w:top w:val="single" w:sz="4" w:space="0" w:color="000000"/>
              <w:left w:val="single" w:sz="4" w:space="0" w:color="000000"/>
              <w:bottom w:val="single" w:sz="4" w:space="0" w:color="000000"/>
              <w:right w:val="single" w:sz="4" w:space="0" w:color="000000"/>
            </w:tcBorders>
          </w:tcPr>
          <w:p w14:paraId="2BF05A27" w14:textId="77777777" w:rsidR="002B37FE" w:rsidRPr="003F453A" w:rsidRDefault="00360FED">
            <w:pPr>
              <w:spacing w:after="0" w:line="276" w:lineRule="auto"/>
              <w:ind w:left="0" w:firstLine="0"/>
              <w:jc w:val="left"/>
              <w:rPr>
                <w:rFonts w:ascii="Tahoma" w:hAnsi="Tahoma" w:cs="Tahoma"/>
                <w:sz w:val="22"/>
              </w:rPr>
            </w:pPr>
            <w:r w:rsidRPr="003F453A">
              <w:rPr>
                <w:rFonts w:ascii="Tahoma" w:hAnsi="Tahoma" w:cs="Tahoma"/>
                <w:sz w:val="22"/>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3EBF5326" w14:textId="77777777" w:rsidR="002B37FE" w:rsidRPr="003F453A" w:rsidRDefault="00360FED">
            <w:pPr>
              <w:spacing w:after="0" w:line="276" w:lineRule="auto"/>
              <w:ind w:left="0" w:firstLine="0"/>
              <w:jc w:val="left"/>
              <w:rPr>
                <w:rFonts w:ascii="Tahoma" w:hAnsi="Tahoma" w:cs="Tahoma"/>
                <w:sz w:val="22"/>
              </w:rPr>
            </w:pPr>
            <w:r w:rsidRPr="003F453A">
              <w:rPr>
                <w:rFonts w:ascii="Tahoma" w:hAnsi="Tahoma" w:cs="Tahoma"/>
                <w:sz w:val="22"/>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CE5AF7F" w14:textId="77777777" w:rsidR="002B37FE" w:rsidRPr="003F453A" w:rsidRDefault="00360FED">
            <w:pPr>
              <w:spacing w:after="0" w:line="276" w:lineRule="auto"/>
              <w:ind w:left="0" w:firstLine="0"/>
              <w:jc w:val="left"/>
              <w:rPr>
                <w:rFonts w:ascii="Tahoma" w:hAnsi="Tahoma" w:cs="Tahoma"/>
                <w:sz w:val="22"/>
              </w:rPr>
            </w:pPr>
            <w:r w:rsidRPr="003F453A">
              <w:rPr>
                <w:rFonts w:ascii="Tahoma" w:hAnsi="Tahoma" w:cs="Tahoma"/>
                <w:sz w:val="22"/>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228A7B0C" w14:textId="77777777" w:rsidR="002B37FE" w:rsidRPr="003F453A" w:rsidRDefault="00360FED">
            <w:pPr>
              <w:spacing w:after="0" w:line="276" w:lineRule="auto"/>
              <w:ind w:left="0" w:firstLine="0"/>
              <w:jc w:val="left"/>
              <w:rPr>
                <w:rFonts w:ascii="Tahoma" w:hAnsi="Tahoma" w:cs="Tahoma"/>
                <w:sz w:val="22"/>
              </w:rPr>
            </w:pPr>
            <w:r w:rsidRPr="003F453A">
              <w:rPr>
                <w:rFonts w:ascii="Tahoma" w:hAnsi="Tahoma" w:cs="Tahoma"/>
                <w:sz w:val="22"/>
              </w:rPr>
              <w:t xml:space="preserve"> </w:t>
            </w:r>
          </w:p>
        </w:tc>
      </w:tr>
    </w:tbl>
    <w:p w14:paraId="1FCEBDC3" w14:textId="38C470ED" w:rsidR="003A4281" w:rsidRPr="003F453A" w:rsidRDefault="003A4281">
      <w:pPr>
        <w:spacing w:after="34" w:line="276" w:lineRule="auto"/>
        <w:ind w:left="0" w:firstLine="0"/>
        <w:jc w:val="left"/>
        <w:rPr>
          <w:rFonts w:ascii="Tahoma" w:hAnsi="Tahoma" w:cs="Tahoma"/>
          <w:i/>
          <w:iCs/>
          <w:sz w:val="16"/>
          <w:szCs w:val="16"/>
        </w:rPr>
      </w:pPr>
      <w:r w:rsidRPr="003F453A">
        <w:rPr>
          <w:rFonts w:ascii="Tahoma" w:hAnsi="Tahoma" w:cs="Tahoma"/>
          <w:i/>
          <w:iCs/>
          <w:sz w:val="16"/>
          <w:szCs w:val="16"/>
        </w:rPr>
        <w:t>Po potrebi dodajte vrstice</w:t>
      </w:r>
    </w:p>
    <w:p w14:paraId="39B4784F" w14:textId="3D7ED6C9" w:rsidR="002B37FE" w:rsidRPr="003F453A" w:rsidRDefault="002B37FE">
      <w:pPr>
        <w:spacing w:after="34" w:line="276" w:lineRule="auto"/>
        <w:ind w:left="0" w:firstLine="0"/>
        <w:jc w:val="left"/>
        <w:rPr>
          <w:rFonts w:ascii="Tahoma" w:hAnsi="Tahoma" w:cs="Tahoma"/>
          <w:sz w:val="22"/>
        </w:rPr>
      </w:pPr>
    </w:p>
    <w:p w14:paraId="305AA2B0" w14:textId="7AB65AE7" w:rsidR="002B37FE" w:rsidRPr="003F453A" w:rsidRDefault="00360FED" w:rsidP="007F6A93">
      <w:pPr>
        <w:pStyle w:val="Odstavekseznama"/>
        <w:numPr>
          <w:ilvl w:val="0"/>
          <w:numId w:val="10"/>
        </w:numPr>
        <w:spacing w:after="34" w:line="276" w:lineRule="auto"/>
        <w:jc w:val="left"/>
        <w:rPr>
          <w:rFonts w:ascii="Tahoma" w:hAnsi="Tahoma" w:cs="Tahoma"/>
          <w:sz w:val="22"/>
        </w:rPr>
      </w:pPr>
      <w:r w:rsidRPr="003F453A">
        <w:rPr>
          <w:rFonts w:ascii="Tahoma" w:hAnsi="Tahoma" w:cs="Tahoma"/>
          <w:b/>
          <w:sz w:val="22"/>
          <w:u w:val="single" w:color="000000"/>
        </w:rPr>
        <w:t>PREOBLIKOVANJE PODJETJA</w:t>
      </w:r>
      <w:r w:rsidRPr="003F453A">
        <w:rPr>
          <w:rFonts w:ascii="Tahoma" w:hAnsi="Tahoma" w:cs="Tahoma"/>
          <w:b/>
          <w:sz w:val="22"/>
        </w:rPr>
        <w:t xml:space="preserve"> </w:t>
      </w:r>
      <w:r w:rsidR="003A4281" w:rsidRPr="003F453A">
        <w:rPr>
          <w:rFonts w:ascii="Tahoma" w:hAnsi="Tahoma" w:cs="Tahoma"/>
          <w:b/>
          <w:sz w:val="22"/>
        </w:rPr>
        <w:t xml:space="preserve">V OBDOBJU </w:t>
      </w:r>
      <w:r w:rsidR="003D11FB" w:rsidRPr="003F453A">
        <w:rPr>
          <w:rFonts w:ascii="Tahoma" w:hAnsi="Tahoma" w:cs="Tahoma"/>
          <w:b/>
          <w:sz w:val="22"/>
        </w:rPr>
        <w:t>ZADNJIH</w:t>
      </w:r>
      <w:r w:rsidR="003A4281" w:rsidRPr="003F453A">
        <w:rPr>
          <w:rFonts w:ascii="Tahoma" w:hAnsi="Tahoma" w:cs="Tahoma"/>
          <w:b/>
          <w:sz w:val="22"/>
        </w:rPr>
        <w:t xml:space="preserve"> TREH LET</w:t>
      </w:r>
    </w:p>
    <w:p w14:paraId="201FFB5A" w14:textId="0EED4160" w:rsidR="002B37FE" w:rsidRPr="003F453A" w:rsidRDefault="00360FED">
      <w:pPr>
        <w:spacing w:after="36" w:line="276" w:lineRule="auto"/>
        <w:ind w:left="0" w:firstLine="0"/>
        <w:jc w:val="left"/>
        <w:rPr>
          <w:rFonts w:ascii="Tahoma" w:hAnsi="Tahoma" w:cs="Tahoma"/>
          <w:sz w:val="22"/>
        </w:rPr>
      </w:pPr>
      <w:r w:rsidRPr="003F453A">
        <w:rPr>
          <w:rFonts w:ascii="Tahoma" w:hAnsi="Tahoma" w:cs="Tahoma"/>
          <w:sz w:val="22"/>
        </w:rPr>
        <w:t xml:space="preserve"> </w:t>
      </w:r>
    </w:p>
    <w:p w14:paraId="05FA7521" w14:textId="14FB949D" w:rsidR="002B37FE" w:rsidRPr="003F453A" w:rsidRDefault="00303E06">
      <w:pPr>
        <w:spacing w:line="276" w:lineRule="auto"/>
        <w:ind w:left="-5"/>
        <w:rPr>
          <w:rFonts w:ascii="Tahoma" w:hAnsi="Tahoma" w:cs="Tahoma"/>
          <w:sz w:val="22"/>
        </w:rPr>
      </w:pPr>
      <w:r w:rsidRPr="003F453A">
        <w:rPr>
          <w:rFonts w:ascii="Tahoma" w:hAnsi="Tahoma" w:cs="Tahoma"/>
          <w:sz w:val="22"/>
        </w:rPr>
        <w:t xml:space="preserve">V primeru </w:t>
      </w:r>
      <w:r w:rsidR="00A503AA" w:rsidRPr="003F453A">
        <w:rPr>
          <w:rFonts w:ascii="Tahoma" w:hAnsi="Tahoma" w:cs="Tahoma"/>
          <w:sz w:val="22"/>
        </w:rPr>
        <w:t>v izjavi navedenega</w:t>
      </w:r>
      <w:r w:rsidRPr="003F453A">
        <w:rPr>
          <w:rFonts w:ascii="Tahoma" w:hAnsi="Tahoma" w:cs="Tahoma"/>
          <w:sz w:val="22"/>
        </w:rPr>
        <w:t xml:space="preserve"> p</w:t>
      </w:r>
      <w:r w:rsidR="00360FED" w:rsidRPr="003F453A">
        <w:rPr>
          <w:rFonts w:ascii="Tahoma" w:hAnsi="Tahoma" w:cs="Tahoma"/>
          <w:sz w:val="22"/>
        </w:rPr>
        <w:t>odjetj</w:t>
      </w:r>
      <w:r w:rsidRPr="003F453A">
        <w:rPr>
          <w:rFonts w:ascii="Tahoma" w:hAnsi="Tahoma" w:cs="Tahoma"/>
          <w:sz w:val="22"/>
        </w:rPr>
        <w:t>a</w:t>
      </w:r>
      <w:r w:rsidR="00360FED" w:rsidRPr="003F453A">
        <w:rPr>
          <w:rFonts w:ascii="Tahoma" w:hAnsi="Tahoma" w:cs="Tahoma"/>
          <w:sz w:val="22"/>
        </w:rPr>
        <w:t xml:space="preserve"> </w:t>
      </w:r>
      <w:r w:rsidRPr="003F453A">
        <w:rPr>
          <w:rFonts w:ascii="Tahoma" w:hAnsi="Tahoma" w:cs="Tahoma"/>
          <w:sz w:val="22"/>
        </w:rPr>
        <w:t xml:space="preserve"> gre za</w:t>
      </w:r>
      <w:r w:rsidR="003D11FB" w:rsidRPr="003F453A">
        <w:rPr>
          <w:rFonts w:ascii="Tahoma" w:hAnsi="Tahoma" w:cs="Tahoma"/>
          <w:sz w:val="22"/>
        </w:rPr>
        <w:t xml:space="preserve"> v obdobju zadnjih treh let</w:t>
      </w:r>
      <w:r w:rsidRPr="003F453A">
        <w:rPr>
          <w:rFonts w:ascii="Tahoma" w:hAnsi="Tahoma" w:cs="Tahoma"/>
          <w:sz w:val="22"/>
        </w:rPr>
        <w:t xml:space="preserve"> </w:t>
      </w:r>
      <w:r w:rsidR="00360FED" w:rsidRPr="003F453A">
        <w:rPr>
          <w:rFonts w:ascii="Tahoma" w:hAnsi="Tahoma" w:cs="Tahoma"/>
          <w:sz w:val="16"/>
          <w:szCs w:val="16"/>
        </w:rPr>
        <w:t>(</w:t>
      </w:r>
      <w:r w:rsidR="00360FED" w:rsidRPr="003F453A">
        <w:rPr>
          <w:rFonts w:ascii="Tahoma" w:hAnsi="Tahoma" w:cs="Tahoma"/>
          <w:i/>
          <w:sz w:val="16"/>
          <w:szCs w:val="16"/>
        </w:rPr>
        <w:t>obvezno ustrezno obkrožite</w:t>
      </w:r>
      <w:r w:rsidR="00360FED" w:rsidRPr="003F453A">
        <w:rPr>
          <w:rFonts w:ascii="Tahoma" w:hAnsi="Tahoma" w:cs="Tahoma"/>
          <w:sz w:val="16"/>
          <w:szCs w:val="16"/>
        </w:rPr>
        <w:t>)</w:t>
      </w:r>
      <w:r w:rsidR="00360FED" w:rsidRPr="003F453A">
        <w:rPr>
          <w:rFonts w:ascii="Tahoma" w:hAnsi="Tahoma" w:cs="Tahoma"/>
          <w:sz w:val="22"/>
        </w:rPr>
        <w:t xml:space="preserve">: </w:t>
      </w:r>
    </w:p>
    <w:p w14:paraId="746C26C3" w14:textId="3DDE18ED" w:rsidR="002B37FE" w:rsidRPr="003F453A" w:rsidRDefault="00303E06">
      <w:pPr>
        <w:spacing w:after="3" w:line="276" w:lineRule="auto"/>
        <w:ind w:left="-5" w:right="1467"/>
        <w:jc w:val="left"/>
        <w:rPr>
          <w:rFonts w:ascii="Tahoma" w:hAnsi="Tahoma" w:cs="Tahoma"/>
          <w:sz w:val="22"/>
        </w:rPr>
      </w:pPr>
      <w:r w:rsidRPr="003F453A">
        <w:rPr>
          <w:rFonts w:ascii="Tahoma" w:hAnsi="Tahoma" w:cs="Tahoma"/>
          <w:sz w:val="22"/>
        </w:rPr>
        <w:t xml:space="preserve">- </w:t>
      </w:r>
      <w:r w:rsidR="00066CBC" w:rsidRPr="003F453A">
        <w:rPr>
          <w:rFonts w:ascii="Tahoma" w:hAnsi="Tahoma" w:cs="Tahoma"/>
          <w:sz w:val="22"/>
        </w:rPr>
        <w:t xml:space="preserve">združeno (1) ali </w:t>
      </w:r>
      <w:r w:rsidR="00360FED" w:rsidRPr="003F453A">
        <w:rPr>
          <w:rFonts w:ascii="Tahoma" w:hAnsi="Tahoma" w:cs="Tahoma"/>
          <w:sz w:val="22"/>
        </w:rPr>
        <w:t>pripojeno</w:t>
      </w:r>
      <w:r w:rsidR="00066CBC" w:rsidRPr="003F453A">
        <w:rPr>
          <w:rFonts w:ascii="Tahoma" w:hAnsi="Tahoma" w:cs="Tahoma"/>
          <w:sz w:val="22"/>
        </w:rPr>
        <w:t xml:space="preserve"> (2)</w:t>
      </w:r>
      <w:r w:rsidR="00360FED" w:rsidRPr="003F453A">
        <w:rPr>
          <w:rFonts w:ascii="Tahoma" w:hAnsi="Tahoma" w:cs="Tahoma"/>
          <w:sz w:val="22"/>
        </w:rPr>
        <w:t xml:space="preserve"> podjetje</w:t>
      </w:r>
      <w:r w:rsidR="003366B7" w:rsidRPr="003F453A">
        <w:rPr>
          <w:rStyle w:val="Sprotnaopomba-sklic"/>
          <w:rFonts w:ascii="Tahoma" w:hAnsi="Tahoma" w:cs="Tahoma"/>
          <w:sz w:val="22"/>
        </w:rPr>
        <w:footnoteReference w:id="5"/>
      </w:r>
      <w:r w:rsidR="00360FED" w:rsidRPr="003F453A">
        <w:rPr>
          <w:rFonts w:ascii="Tahoma" w:hAnsi="Tahoma" w:cs="Tahoma"/>
          <w:sz w:val="22"/>
        </w:rPr>
        <w:t xml:space="preserve"> </w:t>
      </w:r>
      <w:r w:rsidR="00360FED" w:rsidRPr="003F453A">
        <w:rPr>
          <w:rFonts w:ascii="Tahoma" w:hAnsi="Tahoma" w:cs="Tahoma"/>
          <w:sz w:val="22"/>
        </w:rPr>
        <w:tab/>
      </w:r>
      <w:r w:rsidR="00360FED" w:rsidRPr="003F453A">
        <w:rPr>
          <w:rFonts w:ascii="Tahoma" w:hAnsi="Tahoma" w:cs="Tahoma"/>
          <w:sz w:val="22"/>
        </w:rPr>
        <w:tab/>
        <w:t xml:space="preserve">DA                 </w:t>
      </w:r>
      <w:r w:rsidRPr="003F453A">
        <w:rPr>
          <w:rFonts w:ascii="Tahoma" w:hAnsi="Tahoma" w:cs="Tahoma"/>
          <w:sz w:val="22"/>
        </w:rPr>
        <w:tab/>
      </w:r>
      <w:r w:rsidR="00360FED" w:rsidRPr="003F453A">
        <w:rPr>
          <w:rFonts w:ascii="Tahoma" w:hAnsi="Tahoma" w:cs="Tahoma"/>
          <w:sz w:val="22"/>
        </w:rPr>
        <w:t xml:space="preserve">NE </w:t>
      </w:r>
    </w:p>
    <w:p w14:paraId="7417F462" w14:textId="6BF573B7" w:rsidR="002B37FE" w:rsidRPr="003F453A" w:rsidRDefault="00303E06">
      <w:pPr>
        <w:spacing w:after="3" w:line="276" w:lineRule="auto"/>
        <w:ind w:left="-5" w:right="1467"/>
        <w:jc w:val="left"/>
        <w:rPr>
          <w:rFonts w:ascii="Tahoma" w:hAnsi="Tahoma" w:cs="Tahoma"/>
          <w:sz w:val="22"/>
        </w:rPr>
      </w:pPr>
      <w:r w:rsidRPr="003F453A">
        <w:rPr>
          <w:rFonts w:ascii="Tahoma" w:hAnsi="Tahoma" w:cs="Tahoma"/>
          <w:sz w:val="22"/>
        </w:rPr>
        <w:t xml:space="preserve">- </w:t>
      </w:r>
      <w:r w:rsidR="00360FED" w:rsidRPr="003F453A">
        <w:rPr>
          <w:rFonts w:ascii="Tahoma" w:hAnsi="Tahoma" w:cs="Tahoma"/>
          <w:sz w:val="22"/>
        </w:rPr>
        <w:t>razdeljeno</w:t>
      </w:r>
      <w:r w:rsidR="00066CBC" w:rsidRPr="003F453A">
        <w:rPr>
          <w:rFonts w:ascii="Tahoma" w:hAnsi="Tahoma" w:cs="Tahoma"/>
          <w:sz w:val="22"/>
        </w:rPr>
        <w:t xml:space="preserve"> (3)</w:t>
      </w:r>
      <w:r w:rsidR="00360FED" w:rsidRPr="003F453A">
        <w:rPr>
          <w:rFonts w:ascii="Tahoma" w:hAnsi="Tahoma" w:cs="Tahoma"/>
          <w:sz w:val="22"/>
        </w:rPr>
        <w:t xml:space="preserve"> podjetje</w:t>
      </w:r>
      <w:r w:rsidR="009B2A3E" w:rsidRPr="003F453A">
        <w:rPr>
          <w:rStyle w:val="Sprotnaopomba-sklic"/>
          <w:rFonts w:ascii="Tahoma" w:hAnsi="Tahoma" w:cs="Tahoma"/>
          <w:sz w:val="22"/>
        </w:rPr>
        <w:footnoteReference w:id="6"/>
      </w:r>
      <w:r w:rsidR="00360FED" w:rsidRPr="003F453A">
        <w:rPr>
          <w:rFonts w:ascii="Tahoma" w:hAnsi="Tahoma" w:cs="Tahoma"/>
          <w:sz w:val="22"/>
        </w:rPr>
        <w:t xml:space="preserve"> </w:t>
      </w:r>
      <w:r w:rsidR="00360FED" w:rsidRPr="003F453A">
        <w:rPr>
          <w:rFonts w:ascii="Tahoma" w:hAnsi="Tahoma" w:cs="Tahoma"/>
          <w:sz w:val="22"/>
        </w:rPr>
        <w:tab/>
        <w:t xml:space="preserve"> </w:t>
      </w:r>
      <w:r w:rsidR="00360FED" w:rsidRPr="003F453A">
        <w:rPr>
          <w:rFonts w:ascii="Tahoma" w:hAnsi="Tahoma" w:cs="Tahoma"/>
          <w:sz w:val="22"/>
        </w:rPr>
        <w:tab/>
        <w:t xml:space="preserve"> </w:t>
      </w:r>
      <w:r w:rsidR="00360FED" w:rsidRPr="003F453A">
        <w:rPr>
          <w:rFonts w:ascii="Tahoma" w:hAnsi="Tahoma" w:cs="Tahoma"/>
          <w:sz w:val="22"/>
        </w:rPr>
        <w:tab/>
        <w:t xml:space="preserve">  </w:t>
      </w:r>
      <w:r w:rsidR="00360FED" w:rsidRPr="003F453A">
        <w:rPr>
          <w:rFonts w:ascii="Tahoma" w:hAnsi="Tahoma" w:cs="Tahoma"/>
          <w:sz w:val="22"/>
        </w:rPr>
        <w:tab/>
        <w:t xml:space="preserve">DA </w:t>
      </w:r>
      <w:r w:rsidR="00360FED" w:rsidRPr="003F453A">
        <w:rPr>
          <w:rFonts w:ascii="Tahoma" w:hAnsi="Tahoma" w:cs="Tahoma"/>
          <w:sz w:val="22"/>
        </w:rPr>
        <w:tab/>
        <w:t xml:space="preserve">          </w:t>
      </w:r>
      <w:r w:rsidRPr="003F453A">
        <w:rPr>
          <w:rFonts w:ascii="Tahoma" w:hAnsi="Tahoma" w:cs="Tahoma"/>
          <w:sz w:val="22"/>
        </w:rPr>
        <w:tab/>
      </w:r>
      <w:r w:rsidRPr="003F453A">
        <w:rPr>
          <w:rFonts w:ascii="Tahoma" w:hAnsi="Tahoma" w:cs="Tahoma"/>
          <w:sz w:val="22"/>
        </w:rPr>
        <w:tab/>
      </w:r>
      <w:r w:rsidR="00360FED" w:rsidRPr="003F453A">
        <w:rPr>
          <w:rFonts w:ascii="Tahoma" w:hAnsi="Tahoma" w:cs="Tahoma"/>
          <w:sz w:val="22"/>
        </w:rPr>
        <w:t xml:space="preserve">NE </w:t>
      </w:r>
    </w:p>
    <w:p w14:paraId="56074305" w14:textId="08057E5A" w:rsidR="002B37FE" w:rsidRPr="003F453A" w:rsidRDefault="002B37FE">
      <w:pPr>
        <w:spacing w:after="3" w:line="276" w:lineRule="auto"/>
        <w:ind w:left="-5" w:right="1467"/>
        <w:jc w:val="left"/>
        <w:rPr>
          <w:rFonts w:ascii="Tahoma" w:hAnsi="Tahoma" w:cs="Tahoma"/>
          <w:sz w:val="22"/>
        </w:rPr>
      </w:pPr>
    </w:p>
    <w:p w14:paraId="6FA2F48D" w14:textId="78520909" w:rsidR="002B37FE" w:rsidRPr="003F453A" w:rsidRDefault="00360FED">
      <w:pPr>
        <w:spacing w:after="3" w:line="276" w:lineRule="auto"/>
        <w:ind w:left="-5" w:right="1467"/>
        <w:jc w:val="left"/>
        <w:rPr>
          <w:rFonts w:ascii="Tahoma" w:hAnsi="Tahoma" w:cs="Tahoma"/>
          <w:sz w:val="22"/>
        </w:rPr>
      </w:pPr>
      <w:r w:rsidRPr="003F453A">
        <w:rPr>
          <w:rFonts w:ascii="Tahoma" w:hAnsi="Tahoma" w:cs="Tahoma"/>
          <w:sz w:val="22"/>
        </w:rPr>
        <w:t>V primeru</w:t>
      </w:r>
      <w:r w:rsidR="00066CBC" w:rsidRPr="003F453A">
        <w:rPr>
          <w:rFonts w:ascii="Tahoma" w:hAnsi="Tahoma" w:cs="Tahoma"/>
          <w:sz w:val="22"/>
        </w:rPr>
        <w:t>,</w:t>
      </w:r>
      <w:r w:rsidRPr="003F453A">
        <w:rPr>
          <w:rFonts w:ascii="Tahoma" w:hAnsi="Tahoma" w:cs="Tahoma"/>
          <w:sz w:val="22"/>
        </w:rPr>
        <w:t xml:space="preserve"> da ste </w:t>
      </w:r>
      <w:r w:rsidR="00A503AA" w:rsidRPr="003F453A">
        <w:rPr>
          <w:rFonts w:ascii="Tahoma" w:hAnsi="Tahoma" w:cs="Tahoma"/>
          <w:sz w:val="22"/>
        </w:rPr>
        <w:t>v</w:t>
      </w:r>
      <w:r w:rsidR="0061064F">
        <w:rPr>
          <w:rFonts w:ascii="Tahoma" w:hAnsi="Tahoma" w:cs="Tahoma"/>
          <w:sz w:val="22"/>
        </w:rPr>
        <w:t>saj eno izmed</w:t>
      </w:r>
      <w:r w:rsidR="00A503AA" w:rsidRPr="003F453A">
        <w:rPr>
          <w:rFonts w:ascii="Tahoma" w:hAnsi="Tahoma" w:cs="Tahoma"/>
          <w:sz w:val="22"/>
        </w:rPr>
        <w:t xml:space="preserve"> predhodno navedenih alinej </w:t>
      </w:r>
      <w:r w:rsidRPr="003F453A">
        <w:rPr>
          <w:rFonts w:ascii="Tahoma" w:hAnsi="Tahoma" w:cs="Tahoma"/>
          <w:sz w:val="22"/>
        </w:rPr>
        <w:t>označili</w:t>
      </w:r>
      <w:r w:rsidR="00A503AA" w:rsidRPr="003F453A">
        <w:rPr>
          <w:rFonts w:ascii="Tahoma" w:hAnsi="Tahoma" w:cs="Tahoma"/>
          <w:sz w:val="22"/>
        </w:rPr>
        <w:t xml:space="preserve"> z</w:t>
      </w:r>
      <w:r w:rsidRPr="003F453A">
        <w:rPr>
          <w:rFonts w:ascii="Tahoma" w:hAnsi="Tahoma" w:cs="Tahoma"/>
          <w:sz w:val="22"/>
        </w:rPr>
        <w:t xml:space="preserve"> DA,</w:t>
      </w:r>
      <w:r w:rsidR="003366B7" w:rsidRPr="003F453A">
        <w:rPr>
          <w:rFonts w:ascii="Tahoma" w:hAnsi="Tahoma" w:cs="Tahoma"/>
          <w:sz w:val="22"/>
        </w:rPr>
        <w:t xml:space="preserve"> </w:t>
      </w:r>
      <w:r w:rsidRPr="003F453A">
        <w:rPr>
          <w:rFonts w:ascii="Tahoma" w:hAnsi="Tahoma" w:cs="Tahoma"/>
          <w:sz w:val="22"/>
        </w:rPr>
        <w:t>izpolnite</w:t>
      </w:r>
      <w:r w:rsidR="00066CBC" w:rsidRPr="003F453A">
        <w:rPr>
          <w:rFonts w:ascii="Tahoma" w:hAnsi="Tahoma" w:cs="Tahoma"/>
          <w:sz w:val="22"/>
        </w:rPr>
        <w:t xml:space="preserve"> skladno z navedenim</w:t>
      </w:r>
      <w:r w:rsidRPr="003F453A">
        <w:rPr>
          <w:rFonts w:ascii="Tahoma" w:hAnsi="Tahoma" w:cs="Tahoma"/>
          <w:sz w:val="22"/>
        </w:rPr>
        <w:t xml:space="preserve"> spodnj</w:t>
      </w:r>
      <w:r w:rsidR="003D11FB" w:rsidRPr="003F453A">
        <w:rPr>
          <w:rFonts w:ascii="Tahoma" w:hAnsi="Tahoma" w:cs="Tahoma"/>
          <w:sz w:val="22"/>
        </w:rPr>
        <w:t>e podatke</w:t>
      </w:r>
      <w:r w:rsidRPr="003F453A">
        <w:rPr>
          <w:rFonts w:ascii="Tahoma" w:hAnsi="Tahoma" w:cs="Tahoma"/>
          <w:sz w:val="22"/>
        </w:rPr>
        <w:t xml:space="preserve">: </w:t>
      </w:r>
    </w:p>
    <w:tbl>
      <w:tblPr>
        <w:tblStyle w:val="TableGrid"/>
        <w:tblW w:w="8714" w:type="dxa"/>
        <w:tblInd w:w="-108" w:type="dxa"/>
        <w:tblCellMar>
          <w:top w:w="45" w:type="dxa"/>
          <w:left w:w="108" w:type="dxa"/>
          <w:right w:w="54" w:type="dxa"/>
        </w:tblCellMar>
        <w:tblLook w:val="04A0" w:firstRow="1" w:lastRow="0" w:firstColumn="1" w:lastColumn="0" w:noHBand="0" w:noVBand="1"/>
      </w:tblPr>
      <w:tblGrid>
        <w:gridCol w:w="463"/>
        <w:gridCol w:w="8251"/>
      </w:tblGrid>
      <w:tr w:rsidR="002B37FE" w:rsidRPr="003F453A" w14:paraId="3166F2D3" w14:textId="2B0D8462">
        <w:trPr>
          <w:trHeight w:val="598"/>
        </w:trPr>
        <w:tc>
          <w:tcPr>
            <w:tcW w:w="391" w:type="dxa"/>
            <w:tcBorders>
              <w:top w:val="single" w:sz="4" w:space="0" w:color="000000"/>
              <w:left w:val="single" w:sz="4" w:space="0" w:color="000000"/>
              <w:bottom w:val="single" w:sz="4" w:space="0" w:color="000000"/>
              <w:right w:val="single" w:sz="4" w:space="0" w:color="000000"/>
            </w:tcBorders>
            <w:vAlign w:val="center"/>
          </w:tcPr>
          <w:p w14:paraId="598CA7FA" w14:textId="7E31A211" w:rsidR="002B37FE" w:rsidRPr="003F453A" w:rsidRDefault="00066CBC">
            <w:pPr>
              <w:spacing w:after="0" w:line="276" w:lineRule="auto"/>
              <w:ind w:left="12" w:firstLine="0"/>
              <w:jc w:val="left"/>
              <w:rPr>
                <w:rFonts w:ascii="Tahoma" w:hAnsi="Tahoma" w:cs="Tahoma"/>
                <w:sz w:val="22"/>
              </w:rPr>
            </w:pPr>
            <w:r w:rsidRPr="003F453A">
              <w:rPr>
                <w:rFonts w:ascii="Tahoma" w:hAnsi="Tahoma" w:cs="Tahoma"/>
                <w:sz w:val="22"/>
              </w:rPr>
              <w:lastRenderedPageBreak/>
              <w:t>(</w:t>
            </w:r>
            <w:r w:rsidR="00360FED" w:rsidRPr="003F453A">
              <w:rPr>
                <w:rFonts w:ascii="Tahoma" w:hAnsi="Tahoma" w:cs="Tahoma"/>
                <w:sz w:val="22"/>
              </w:rPr>
              <w:t>1</w:t>
            </w:r>
            <w:r w:rsidRPr="003F453A">
              <w:rPr>
                <w:rFonts w:ascii="Tahoma" w:hAnsi="Tahoma" w:cs="Tahoma"/>
                <w:sz w:val="22"/>
              </w:rPr>
              <w:t>)</w:t>
            </w:r>
            <w:r w:rsidR="00360FED" w:rsidRPr="003F453A">
              <w:rPr>
                <w:rFonts w:ascii="Tahoma" w:hAnsi="Tahoma" w:cs="Tahoma"/>
                <w:sz w:val="22"/>
              </w:rPr>
              <w:t xml:space="preserve"> </w:t>
            </w:r>
          </w:p>
        </w:tc>
        <w:tc>
          <w:tcPr>
            <w:tcW w:w="8323" w:type="dxa"/>
            <w:tcBorders>
              <w:top w:val="single" w:sz="4" w:space="0" w:color="000000"/>
              <w:left w:val="single" w:sz="4" w:space="0" w:color="000000"/>
              <w:bottom w:val="single" w:sz="4" w:space="0" w:color="000000"/>
              <w:right w:val="single" w:sz="4" w:space="0" w:color="000000"/>
            </w:tcBorders>
          </w:tcPr>
          <w:p w14:paraId="04150B40" w14:textId="53470993" w:rsidR="002B37FE" w:rsidRPr="003F453A" w:rsidRDefault="003D11FB">
            <w:pPr>
              <w:spacing w:after="0" w:line="276" w:lineRule="auto"/>
              <w:ind w:left="0" w:right="384" w:firstLine="0"/>
              <w:jc w:val="left"/>
              <w:rPr>
                <w:rFonts w:ascii="Tahoma" w:hAnsi="Tahoma" w:cs="Tahoma"/>
                <w:sz w:val="22"/>
              </w:rPr>
            </w:pPr>
            <w:r w:rsidRPr="003F453A">
              <w:rPr>
                <w:rFonts w:ascii="Tahoma" w:hAnsi="Tahoma" w:cs="Tahoma"/>
                <w:sz w:val="22"/>
              </w:rPr>
              <w:t>D</w:t>
            </w:r>
            <w:r w:rsidR="00360FED" w:rsidRPr="003F453A">
              <w:rPr>
                <w:rFonts w:ascii="Tahoma" w:hAnsi="Tahoma" w:cs="Tahoma"/>
                <w:sz w:val="22"/>
              </w:rPr>
              <w:t xml:space="preserve">ne ............................ </w:t>
            </w:r>
            <w:r w:rsidRPr="003F453A">
              <w:rPr>
                <w:rFonts w:ascii="Tahoma" w:hAnsi="Tahoma" w:cs="Tahoma"/>
                <w:sz w:val="22"/>
              </w:rPr>
              <w:t xml:space="preserve">je bila </w:t>
            </w:r>
            <w:r w:rsidR="00360FED" w:rsidRPr="003F453A">
              <w:rPr>
                <w:rFonts w:ascii="Tahoma" w:hAnsi="Tahoma" w:cs="Tahoma"/>
                <w:sz w:val="22"/>
              </w:rPr>
              <w:t xml:space="preserve">izvedena </w:t>
            </w:r>
            <w:r w:rsidR="00360FED" w:rsidRPr="003F453A">
              <w:rPr>
                <w:rFonts w:ascii="Tahoma" w:hAnsi="Tahoma" w:cs="Tahoma"/>
                <w:b/>
                <w:sz w:val="22"/>
              </w:rPr>
              <w:t>združitev</w:t>
            </w:r>
            <w:r w:rsidR="00360FED" w:rsidRPr="003F453A">
              <w:rPr>
                <w:rFonts w:ascii="Tahoma" w:hAnsi="Tahoma" w:cs="Tahoma"/>
                <w:sz w:val="22"/>
              </w:rPr>
              <w:t xml:space="preserve"> </w:t>
            </w:r>
            <w:r w:rsidR="003366B7" w:rsidRPr="003F453A">
              <w:rPr>
                <w:rFonts w:ascii="Tahoma" w:hAnsi="Tahoma" w:cs="Tahoma"/>
                <w:sz w:val="22"/>
              </w:rPr>
              <w:t xml:space="preserve">v izjavi </w:t>
            </w:r>
            <w:r w:rsidR="00360FED" w:rsidRPr="003F453A">
              <w:rPr>
                <w:rFonts w:ascii="Tahoma" w:hAnsi="Tahoma" w:cs="Tahoma"/>
                <w:sz w:val="22"/>
              </w:rPr>
              <w:t xml:space="preserve">navedenega podjetja s  podjetjem .........................................................................................................., </w:t>
            </w:r>
          </w:p>
          <w:p w14:paraId="365D392B" w14:textId="49D9292D" w:rsidR="002B37FE" w:rsidRPr="003F453A" w:rsidRDefault="00360FED">
            <w:pPr>
              <w:spacing w:after="0" w:line="276" w:lineRule="auto"/>
              <w:ind w:left="0" w:right="384" w:firstLine="0"/>
              <w:jc w:val="left"/>
              <w:rPr>
                <w:rFonts w:ascii="Tahoma" w:hAnsi="Tahoma" w:cs="Tahoma"/>
                <w:sz w:val="22"/>
              </w:rPr>
            </w:pPr>
            <w:r w:rsidRPr="003F453A">
              <w:rPr>
                <w:rFonts w:ascii="Tahoma" w:hAnsi="Tahoma" w:cs="Tahoma"/>
                <w:sz w:val="22"/>
              </w:rPr>
              <w:t>matična številka ....................................., davčna številka .....................................</w:t>
            </w:r>
          </w:p>
        </w:tc>
      </w:tr>
      <w:tr w:rsidR="002B37FE" w:rsidRPr="003F453A" w14:paraId="0B943905" w14:textId="5E6EE973">
        <w:trPr>
          <w:trHeight w:val="742"/>
        </w:trPr>
        <w:tc>
          <w:tcPr>
            <w:tcW w:w="391" w:type="dxa"/>
            <w:tcBorders>
              <w:top w:val="single" w:sz="4" w:space="0" w:color="000000"/>
              <w:left w:val="single" w:sz="4" w:space="0" w:color="000000"/>
              <w:bottom w:val="single" w:sz="4" w:space="0" w:color="000000"/>
              <w:right w:val="single" w:sz="4" w:space="0" w:color="000000"/>
            </w:tcBorders>
          </w:tcPr>
          <w:p w14:paraId="557E5813" w14:textId="4A0FFD11" w:rsidR="002B37FE" w:rsidRPr="003F453A" w:rsidRDefault="00360FED">
            <w:pPr>
              <w:spacing w:after="0" w:line="276" w:lineRule="auto"/>
              <w:ind w:left="0" w:right="12" w:firstLine="0"/>
              <w:jc w:val="center"/>
              <w:rPr>
                <w:rFonts w:ascii="Tahoma" w:hAnsi="Tahoma" w:cs="Tahoma"/>
                <w:sz w:val="22"/>
              </w:rPr>
            </w:pPr>
            <w:r w:rsidRPr="003F453A">
              <w:rPr>
                <w:rFonts w:ascii="Tahoma" w:hAnsi="Tahoma" w:cs="Tahoma"/>
                <w:sz w:val="22"/>
              </w:rPr>
              <w:t xml:space="preserve"> </w:t>
            </w:r>
          </w:p>
          <w:p w14:paraId="6B05BF6B" w14:textId="67472F75" w:rsidR="002B37FE" w:rsidRPr="003F453A" w:rsidRDefault="00066CBC">
            <w:pPr>
              <w:spacing w:after="0" w:line="276" w:lineRule="auto"/>
              <w:ind w:left="12" w:firstLine="0"/>
              <w:jc w:val="left"/>
              <w:rPr>
                <w:rFonts w:ascii="Tahoma" w:hAnsi="Tahoma" w:cs="Tahoma"/>
                <w:sz w:val="22"/>
              </w:rPr>
            </w:pPr>
            <w:r w:rsidRPr="003F453A">
              <w:rPr>
                <w:rFonts w:ascii="Tahoma" w:hAnsi="Tahoma" w:cs="Tahoma"/>
                <w:sz w:val="22"/>
              </w:rPr>
              <w:t>(</w:t>
            </w:r>
            <w:r w:rsidR="00360FED" w:rsidRPr="003F453A">
              <w:rPr>
                <w:rFonts w:ascii="Tahoma" w:hAnsi="Tahoma" w:cs="Tahoma"/>
                <w:sz w:val="22"/>
              </w:rPr>
              <w:t>2</w:t>
            </w:r>
            <w:r w:rsidRPr="003F453A">
              <w:rPr>
                <w:rFonts w:ascii="Tahoma" w:hAnsi="Tahoma" w:cs="Tahoma"/>
                <w:sz w:val="22"/>
              </w:rPr>
              <w:t>)</w:t>
            </w:r>
            <w:r w:rsidR="00360FED" w:rsidRPr="003F453A">
              <w:rPr>
                <w:rFonts w:ascii="Tahoma" w:hAnsi="Tahoma" w:cs="Tahoma"/>
                <w:sz w:val="22"/>
              </w:rPr>
              <w:t xml:space="preserve"> </w:t>
            </w:r>
          </w:p>
          <w:p w14:paraId="568D6900" w14:textId="479350E9" w:rsidR="002B37FE" w:rsidRPr="003F453A" w:rsidRDefault="00360FED">
            <w:pPr>
              <w:spacing w:after="0" w:line="276" w:lineRule="auto"/>
              <w:ind w:left="0" w:right="12" w:firstLine="0"/>
              <w:jc w:val="center"/>
              <w:rPr>
                <w:rFonts w:ascii="Tahoma" w:hAnsi="Tahoma" w:cs="Tahoma"/>
                <w:sz w:val="22"/>
              </w:rPr>
            </w:pPr>
            <w:r w:rsidRPr="003F453A">
              <w:rPr>
                <w:rFonts w:ascii="Tahoma" w:hAnsi="Tahoma" w:cs="Tahoma"/>
                <w:sz w:val="22"/>
              </w:rPr>
              <w:t xml:space="preserve"> </w:t>
            </w:r>
          </w:p>
        </w:tc>
        <w:tc>
          <w:tcPr>
            <w:tcW w:w="8323" w:type="dxa"/>
            <w:tcBorders>
              <w:top w:val="single" w:sz="4" w:space="0" w:color="000000"/>
              <w:left w:val="single" w:sz="4" w:space="0" w:color="000000"/>
              <w:bottom w:val="single" w:sz="4" w:space="0" w:color="000000"/>
              <w:right w:val="single" w:sz="4" w:space="0" w:color="000000"/>
            </w:tcBorders>
          </w:tcPr>
          <w:p w14:paraId="0A020C08" w14:textId="2E043A1B" w:rsidR="002B37FE" w:rsidRPr="003F453A" w:rsidRDefault="003D11FB">
            <w:pPr>
              <w:spacing w:after="0" w:line="276" w:lineRule="auto"/>
              <w:ind w:left="0" w:firstLine="0"/>
              <w:jc w:val="left"/>
              <w:rPr>
                <w:rFonts w:ascii="Tahoma" w:hAnsi="Tahoma" w:cs="Tahoma"/>
                <w:sz w:val="22"/>
              </w:rPr>
            </w:pPr>
            <w:r w:rsidRPr="003F453A">
              <w:rPr>
                <w:rFonts w:ascii="Tahoma" w:hAnsi="Tahoma" w:cs="Tahoma"/>
                <w:sz w:val="22"/>
              </w:rPr>
              <w:t>D</w:t>
            </w:r>
            <w:r w:rsidR="00360FED" w:rsidRPr="003F453A">
              <w:rPr>
                <w:rFonts w:ascii="Tahoma" w:hAnsi="Tahoma" w:cs="Tahoma"/>
                <w:sz w:val="22"/>
              </w:rPr>
              <w:t>ne ............................</w:t>
            </w:r>
            <w:r w:rsidRPr="003F453A">
              <w:rPr>
                <w:rFonts w:ascii="Tahoma" w:hAnsi="Tahoma" w:cs="Tahoma"/>
                <w:sz w:val="22"/>
              </w:rPr>
              <w:t xml:space="preserve"> je bila</w:t>
            </w:r>
            <w:r w:rsidR="00360FED" w:rsidRPr="003F453A">
              <w:rPr>
                <w:rFonts w:ascii="Tahoma" w:hAnsi="Tahoma" w:cs="Tahoma"/>
                <w:sz w:val="22"/>
              </w:rPr>
              <w:t xml:space="preserve"> izvedena </w:t>
            </w:r>
            <w:r w:rsidR="00360FED" w:rsidRPr="003F453A">
              <w:rPr>
                <w:rFonts w:ascii="Tahoma" w:hAnsi="Tahoma" w:cs="Tahoma"/>
                <w:b/>
                <w:sz w:val="22"/>
              </w:rPr>
              <w:t>pripojitev</w:t>
            </w:r>
            <w:r w:rsidR="00360FED" w:rsidRPr="003F453A">
              <w:rPr>
                <w:rFonts w:ascii="Tahoma" w:hAnsi="Tahoma" w:cs="Tahoma"/>
                <w:sz w:val="22"/>
              </w:rPr>
              <w:t xml:space="preserve"> k </w:t>
            </w:r>
            <w:r w:rsidR="003366B7" w:rsidRPr="003F453A">
              <w:rPr>
                <w:rFonts w:ascii="Tahoma" w:hAnsi="Tahoma" w:cs="Tahoma"/>
                <w:sz w:val="22"/>
              </w:rPr>
              <w:t>v</w:t>
            </w:r>
            <w:r w:rsidR="009B2A3E" w:rsidRPr="003F453A">
              <w:rPr>
                <w:rFonts w:ascii="Tahoma" w:hAnsi="Tahoma" w:cs="Tahoma"/>
                <w:sz w:val="22"/>
              </w:rPr>
              <w:t xml:space="preserve"> izjavi</w:t>
            </w:r>
            <w:r w:rsidR="003366B7" w:rsidRPr="003F453A">
              <w:rPr>
                <w:rFonts w:ascii="Tahoma" w:hAnsi="Tahoma" w:cs="Tahoma"/>
                <w:sz w:val="22"/>
              </w:rPr>
              <w:t xml:space="preserve"> </w:t>
            </w:r>
            <w:r w:rsidR="00360FED" w:rsidRPr="003F453A">
              <w:rPr>
                <w:rFonts w:ascii="Tahoma" w:hAnsi="Tahoma" w:cs="Tahoma"/>
                <w:sz w:val="22"/>
              </w:rPr>
              <w:t xml:space="preserve">navedenemu podjetju; ime podjetja: .........................................................................................................., matična številka ..................................... davčna številka ..................................... </w:t>
            </w:r>
          </w:p>
        </w:tc>
      </w:tr>
      <w:tr w:rsidR="002B37FE" w:rsidRPr="003F453A" w14:paraId="2BCAC5A8" w14:textId="1254DCB8">
        <w:trPr>
          <w:trHeight w:val="1183"/>
        </w:trPr>
        <w:tc>
          <w:tcPr>
            <w:tcW w:w="391" w:type="dxa"/>
            <w:tcBorders>
              <w:top w:val="single" w:sz="4" w:space="0" w:color="000000"/>
              <w:left w:val="single" w:sz="4" w:space="0" w:color="000000"/>
              <w:bottom w:val="single" w:sz="4" w:space="0" w:color="000000"/>
              <w:right w:val="single" w:sz="4" w:space="0" w:color="000000"/>
            </w:tcBorders>
            <w:vAlign w:val="center"/>
          </w:tcPr>
          <w:p w14:paraId="505C2B70" w14:textId="7335F3C0" w:rsidR="002B37FE" w:rsidRPr="003F453A" w:rsidRDefault="00066CBC">
            <w:pPr>
              <w:spacing w:after="0" w:line="276" w:lineRule="auto"/>
              <w:ind w:left="12" w:firstLine="0"/>
              <w:jc w:val="left"/>
              <w:rPr>
                <w:rFonts w:ascii="Tahoma" w:hAnsi="Tahoma" w:cs="Tahoma"/>
                <w:sz w:val="22"/>
              </w:rPr>
            </w:pPr>
            <w:r w:rsidRPr="003F453A">
              <w:rPr>
                <w:rFonts w:ascii="Tahoma" w:hAnsi="Tahoma" w:cs="Tahoma"/>
                <w:sz w:val="22"/>
              </w:rPr>
              <w:t>(</w:t>
            </w:r>
            <w:r w:rsidR="00360FED" w:rsidRPr="003F453A">
              <w:rPr>
                <w:rFonts w:ascii="Tahoma" w:hAnsi="Tahoma" w:cs="Tahoma"/>
                <w:sz w:val="22"/>
              </w:rPr>
              <w:t>3</w:t>
            </w:r>
            <w:r w:rsidRPr="003F453A">
              <w:rPr>
                <w:rFonts w:ascii="Tahoma" w:hAnsi="Tahoma" w:cs="Tahoma"/>
                <w:sz w:val="22"/>
              </w:rPr>
              <w:t>)</w:t>
            </w:r>
            <w:r w:rsidR="00360FED" w:rsidRPr="003F453A">
              <w:rPr>
                <w:rFonts w:ascii="Tahoma" w:hAnsi="Tahoma" w:cs="Tahoma"/>
                <w:sz w:val="22"/>
              </w:rPr>
              <w:t xml:space="preserve"> </w:t>
            </w:r>
          </w:p>
        </w:tc>
        <w:tc>
          <w:tcPr>
            <w:tcW w:w="8323" w:type="dxa"/>
            <w:tcBorders>
              <w:top w:val="single" w:sz="4" w:space="0" w:color="000000"/>
              <w:left w:val="single" w:sz="4" w:space="0" w:color="000000"/>
              <w:bottom w:val="single" w:sz="4" w:space="0" w:color="000000"/>
              <w:right w:val="single" w:sz="4" w:space="0" w:color="000000"/>
            </w:tcBorders>
          </w:tcPr>
          <w:p w14:paraId="7AFB517C" w14:textId="41AB3BB0" w:rsidR="002B37FE" w:rsidRPr="003F453A" w:rsidRDefault="003D11FB">
            <w:pPr>
              <w:spacing w:after="0" w:line="276" w:lineRule="auto"/>
              <w:ind w:left="0" w:right="52" w:firstLine="0"/>
              <w:rPr>
                <w:rFonts w:ascii="Tahoma" w:hAnsi="Tahoma" w:cs="Tahoma"/>
                <w:sz w:val="22"/>
              </w:rPr>
            </w:pPr>
            <w:r w:rsidRPr="003F453A">
              <w:rPr>
                <w:rFonts w:ascii="Tahoma" w:hAnsi="Tahoma" w:cs="Tahoma"/>
                <w:sz w:val="22"/>
              </w:rPr>
              <w:t>D</w:t>
            </w:r>
            <w:r w:rsidR="00360FED" w:rsidRPr="003F453A">
              <w:rPr>
                <w:rFonts w:ascii="Tahoma" w:hAnsi="Tahoma" w:cs="Tahoma"/>
                <w:sz w:val="22"/>
              </w:rPr>
              <w:t xml:space="preserve">ne ............................ </w:t>
            </w:r>
            <w:r w:rsidRPr="003F453A">
              <w:rPr>
                <w:rFonts w:ascii="Tahoma" w:hAnsi="Tahoma" w:cs="Tahoma"/>
                <w:sz w:val="22"/>
              </w:rPr>
              <w:t xml:space="preserve">se je v izjavi navedeno podjetje </w:t>
            </w:r>
            <w:r w:rsidR="00360FED" w:rsidRPr="003F453A">
              <w:rPr>
                <w:rFonts w:ascii="Tahoma" w:hAnsi="Tahoma" w:cs="Tahoma"/>
                <w:b/>
                <w:sz w:val="22"/>
              </w:rPr>
              <w:t>razdelilo</w:t>
            </w:r>
            <w:r w:rsidR="00360FED" w:rsidRPr="003F453A">
              <w:rPr>
                <w:rFonts w:ascii="Tahoma" w:hAnsi="Tahoma" w:cs="Tahoma"/>
                <w:sz w:val="22"/>
              </w:rPr>
              <w:t xml:space="preserve"> na dve ali več ločenih podjetij, in sicer na:  podjetje:   .....................................................................,</w:t>
            </w:r>
          </w:p>
          <w:p w14:paraId="1671EE2C" w14:textId="43C3C328" w:rsidR="002B37FE" w:rsidRPr="003F453A" w:rsidRDefault="00360FED">
            <w:pPr>
              <w:spacing w:after="0" w:line="276" w:lineRule="auto"/>
              <w:ind w:left="0" w:right="52" w:firstLine="0"/>
              <w:rPr>
                <w:rFonts w:ascii="Tahoma" w:hAnsi="Tahoma" w:cs="Tahoma"/>
                <w:sz w:val="22"/>
              </w:rPr>
            </w:pPr>
            <w:r w:rsidRPr="003F453A">
              <w:rPr>
                <w:rFonts w:ascii="Tahoma" w:hAnsi="Tahoma" w:cs="Tahoma"/>
                <w:sz w:val="22"/>
              </w:rPr>
              <w:t xml:space="preserve"> matična številka ....................................., davčna številka .....................................</w:t>
            </w:r>
            <w:r w:rsidR="003D11FB" w:rsidRPr="003F453A">
              <w:rPr>
                <w:rFonts w:ascii="Tahoma" w:hAnsi="Tahoma" w:cs="Tahoma"/>
                <w:sz w:val="22"/>
              </w:rPr>
              <w:t xml:space="preserve"> in</w:t>
            </w:r>
            <w:r w:rsidRPr="003F453A">
              <w:rPr>
                <w:rFonts w:ascii="Tahoma" w:hAnsi="Tahoma" w:cs="Tahoma"/>
                <w:sz w:val="22"/>
              </w:rPr>
              <w:t xml:space="preserve"> podjetje:....................................................., matična številka ....................................., davčna številka ..................................... </w:t>
            </w:r>
            <w:r w:rsidR="000A5151" w:rsidRPr="003F453A">
              <w:rPr>
                <w:rFonts w:ascii="Tahoma" w:hAnsi="Tahoma" w:cs="Tahoma"/>
                <w:i/>
                <w:iCs/>
                <w:sz w:val="16"/>
                <w:szCs w:val="16"/>
              </w:rPr>
              <w:t>(Po potrebi dodajte podjetja)</w:t>
            </w:r>
          </w:p>
        </w:tc>
      </w:tr>
    </w:tbl>
    <w:p w14:paraId="1D0D964D" w14:textId="2316FADC" w:rsidR="002B37FE" w:rsidRPr="003F453A" w:rsidRDefault="00360FED">
      <w:pPr>
        <w:spacing w:after="0" w:line="276" w:lineRule="auto"/>
        <w:ind w:left="0" w:firstLine="0"/>
        <w:jc w:val="left"/>
        <w:rPr>
          <w:rFonts w:ascii="Tahoma" w:hAnsi="Tahoma" w:cs="Tahoma"/>
          <w:sz w:val="22"/>
        </w:rPr>
      </w:pPr>
      <w:r w:rsidRPr="003F453A">
        <w:rPr>
          <w:rFonts w:ascii="Tahoma" w:eastAsia="Times New Roman" w:hAnsi="Tahoma" w:cs="Tahoma"/>
          <w:b/>
          <w:sz w:val="22"/>
        </w:rPr>
        <w:t xml:space="preserve"> </w:t>
      </w:r>
    </w:p>
    <w:p w14:paraId="13BB1EBB" w14:textId="4B1663F0" w:rsidR="002B37FE" w:rsidRPr="003F453A" w:rsidRDefault="002B37FE">
      <w:pPr>
        <w:spacing w:after="36" w:line="276" w:lineRule="auto"/>
        <w:ind w:left="0" w:firstLine="0"/>
        <w:jc w:val="left"/>
        <w:rPr>
          <w:rFonts w:ascii="Tahoma" w:hAnsi="Tahoma" w:cs="Tahoma"/>
          <w:sz w:val="22"/>
        </w:rPr>
      </w:pPr>
    </w:p>
    <w:p w14:paraId="0C96B4FE" w14:textId="3504D49E" w:rsidR="002B37FE" w:rsidRPr="003F453A" w:rsidRDefault="00360FED" w:rsidP="007F6A93">
      <w:pPr>
        <w:pStyle w:val="Odstavekseznama"/>
        <w:numPr>
          <w:ilvl w:val="0"/>
          <w:numId w:val="10"/>
        </w:numPr>
        <w:spacing w:after="66" w:line="276" w:lineRule="auto"/>
        <w:jc w:val="left"/>
        <w:rPr>
          <w:rFonts w:ascii="Tahoma" w:hAnsi="Tahoma" w:cs="Tahoma"/>
          <w:sz w:val="22"/>
        </w:rPr>
      </w:pPr>
      <w:r w:rsidRPr="003F453A">
        <w:rPr>
          <w:rFonts w:ascii="Tahoma" w:hAnsi="Tahoma" w:cs="Tahoma"/>
          <w:b/>
          <w:sz w:val="22"/>
          <w:u w:val="single" w:color="000000"/>
        </w:rPr>
        <w:t>EVIDENCA ŽE PREJETE oz. ODOBRENE</w:t>
      </w:r>
      <w:r w:rsidRPr="003F453A">
        <w:rPr>
          <w:rFonts w:ascii="Tahoma" w:hAnsi="Tahoma" w:cs="Tahoma"/>
          <w:vertAlign w:val="superscript"/>
        </w:rPr>
        <w:footnoteReference w:id="7"/>
      </w:r>
      <w:r w:rsidRPr="003F453A">
        <w:rPr>
          <w:rFonts w:ascii="Tahoma" w:hAnsi="Tahoma" w:cs="Tahoma"/>
          <w:b/>
          <w:sz w:val="22"/>
          <w:u w:val="single" w:color="000000"/>
        </w:rPr>
        <w:t xml:space="preserve"> POMOČI PO PRAVILU »DE MINIMIS«</w:t>
      </w:r>
      <w:r w:rsidRPr="003F453A">
        <w:rPr>
          <w:rFonts w:ascii="Tahoma" w:hAnsi="Tahoma" w:cs="Tahoma"/>
          <w:b/>
          <w:sz w:val="22"/>
        </w:rPr>
        <w:t xml:space="preserve"> </w:t>
      </w:r>
      <w:r w:rsidRPr="003F453A">
        <w:rPr>
          <w:rFonts w:ascii="Tahoma" w:hAnsi="Tahoma" w:cs="Tahoma"/>
          <w:sz w:val="16"/>
          <w:szCs w:val="16"/>
        </w:rPr>
        <w:t>(dopolnite podatke</w:t>
      </w:r>
      <w:r w:rsidR="007F6A93" w:rsidRPr="003F453A">
        <w:rPr>
          <w:rFonts w:ascii="Tahoma" w:hAnsi="Tahoma" w:cs="Tahoma"/>
          <w:sz w:val="16"/>
          <w:szCs w:val="16"/>
        </w:rPr>
        <w:t xml:space="preserve"> v nadaljevanju</w:t>
      </w:r>
      <w:r w:rsidRPr="003F453A">
        <w:rPr>
          <w:rFonts w:ascii="Tahoma" w:hAnsi="Tahoma" w:cs="Tahoma"/>
          <w:sz w:val="16"/>
          <w:szCs w:val="16"/>
        </w:rPr>
        <w:t>)</w:t>
      </w:r>
      <w:r w:rsidRPr="003F453A">
        <w:rPr>
          <w:rFonts w:ascii="Tahoma" w:hAnsi="Tahoma" w:cs="Tahoma"/>
          <w:sz w:val="22"/>
        </w:rPr>
        <w:t>:</w:t>
      </w:r>
      <w:r w:rsidRPr="003F453A">
        <w:rPr>
          <w:rFonts w:ascii="Tahoma" w:hAnsi="Tahoma" w:cs="Tahoma"/>
          <w:b/>
          <w:sz w:val="22"/>
        </w:rPr>
        <w:t xml:space="preserve"> </w:t>
      </w:r>
    </w:p>
    <w:p w14:paraId="0CAA2B93" w14:textId="22F7CA32" w:rsidR="002B37FE" w:rsidRPr="003F453A" w:rsidRDefault="00360FED">
      <w:pPr>
        <w:spacing w:after="36" w:line="276" w:lineRule="auto"/>
        <w:ind w:left="0" w:firstLine="0"/>
        <w:jc w:val="left"/>
        <w:rPr>
          <w:rFonts w:ascii="Tahoma" w:hAnsi="Tahoma" w:cs="Tahoma"/>
          <w:sz w:val="22"/>
        </w:rPr>
      </w:pPr>
      <w:r w:rsidRPr="003F453A">
        <w:rPr>
          <w:rFonts w:ascii="Tahoma" w:hAnsi="Tahoma" w:cs="Tahoma"/>
          <w:sz w:val="22"/>
        </w:rPr>
        <w:t xml:space="preserve"> </w:t>
      </w:r>
    </w:p>
    <w:p w14:paraId="77565BD3" w14:textId="2829C09F" w:rsidR="002B37FE" w:rsidRPr="003F453A" w:rsidRDefault="00360FED">
      <w:pPr>
        <w:spacing w:line="276" w:lineRule="auto"/>
        <w:ind w:left="-5"/>
        <w:rPr>
          <w:rFonts w:ascii="Tahoma" w:hAnsi="Tahoma" w:cs="Tahoma"/>
          <w:sz w:val="22"/>
        </w:rPr>
      </w:pPr>
      <w:r w:rsidRPr="003F453A">
        <w:rPr>
          <w:rFonts w:ascii="Tahoma" w:hAnsi="Tahoma" w:cs="Tahoma"/>
          <w:sz w:val="22"/>
        </w:rPr>
        <w:t xml:space="preserve">V </w:t>
      </w:r>
      <w:r w:rsidR="006043FD" w:rsidRPr="003F453A">
        <w:rPr>
          <w:rFonts w:ascii="Tahoma" w:hAnsi="Tahoma" w:cs="Tahoma"/>
          <w:sz w:val="22"/>
        </w:rPr>
        <w:t>zadnjih treh letih</w:t>
      </w:r>
      <w:r w:rsidRPr="003F453A">
        <w:rPr>
          <w:rFonts w:ascii="Tahoma" w:hAnsi="Tahoma" w:cs="Tahoma"/>
          <w:sz w:val="22"/>
        </w:rPr>
        <w:t xml:space="preserve"> je bila </w:t>
      </w:r>
      <w:r w:rsidRPr="003F453A">
        <w:rPr>
          <w:rFonts w:ascii="Tahoma" w:hAnsi="Tahoma" w:cs="Tahoma"/>
          <w:sz w:val="22"/>
          <w:u w:val="single" w:color="000000"/>
        </w:rPr>
        <w:t>»enotnemu</w:t>
      </w:r>
      <w:r w:rsidRPr="003F453A">
        <w:rPr>
          <w:rFonts w:ascii="Tahoma" w:hAnsi="Tahoma" w:cs="Tahoma"/>
          <w:sz w:val="22"/>
        </w:rPr>
        <w:t xml:space="preserve"> </w:t>
      </w:r>
      <w:r w:rsidRPr="003F453A">
        <w:rPr>
          <w:rFonts w:ascii="Tahoma" w:hAnsi="Tahoma" w:cs="Tahoma"/>
          <w:sz w:val="22"/>
          <w:u w:val="single" w:color="000000"/>
        </w:rPr>
        <w:t>podjetju</w:t>
      </w:r>
      <w:r w:rsidRPr="003F453A">
        <w:rPr>
          <w:rFonts w:ascii="Tahoma" w:hAnsi="Tahoma" w:cs="Tahoma"/>
          <w:sz w:val="22"/>
          <w:vertAlign w:val="superscript"/>
        </w:rPr>
        <w:footnoteReference w:id="8"/>
      </w:r>
      <w:r w:rsidRPr="003F453A">
        <w:rPr>
          <w:rFonts w:ascii="Tahoma" w:hAnsi="Tahoma" w:cs="Tahoma"/>
          <w:sz w:val="22"/>
          <w:u w:val="single" w:color="000000"/>
        </w:rPr>
        <w:t>«</w:t>
      </w:r>
      <w:r w:rsidRPr="003F453A">
        <w:rPr>
          <w:rFonts w:ascii="Tahoma" w:hAnsi="Tahoma" w:cs="Tahoma"/>
          <w:sz w:val="22"/>
        </w:rPr>
        <w:t xml:space="preserve"> oz. </w:t>
      </w:r>
      <w:r w:rsidR="000A5151" w:rsidRPr="003F453A">
        <w:rPr>
          <w:rFonts w:ascii="Tahoma" w:hAnsi="Tahoma" w:cs="Tahoma"/>
          <w:sz w:val="22"/>
        </w:rPr>
        <w:t xml:space="preserve">v izjavi navedenemu </w:t>
      </w:r>
      <w:r w:rsidRPr="003F453A">
        <w:rPr>
          <w:rFonts w:ascii="Tahoma" w:hAnsi="Tahoma" w:cs="Tahoma"/>
          <w:sz w:val="22"/>
        </w:rPr>
        <w:t>podjetju</w:t>
      </w:r>
      <w:r w:rsidR="00F510F0" w:rsidRPr="003F453A">
        <w:rPr>
          <w:rFonts w:ascii="Tahoma" w:hAnsi="Tahoma" w:cs="Tahoma"/>
          <w:sz w:val="22"/>
        </w:rPr>
        <w:t>, ob upoštevanju podatkov iz morebitnega preoblikovanja</w:t>
      </w:r>
      <w:r w:rsidR="007F6A93" w:rsidRPr="003F453A">
        <w:rPr>
          <w:rStyle w:val="Sprotnaopomba-sklic"/>
          <w:rFonts w:ascii="Tahoma" w:hAnsi="Tahoma" w:cs="Tahoma"/>
          <w:sz w:val="22"/>
        </w:rPr>
        <w:footnoteReference w:id="9"/>
      </w:r>
      <w:r w:rsidR="00A503AA" w:rsidRPr="003F453A">
        <w:rPr>
          <w:rFonts w:ascii="Tahoma" w:hAnsi="Tahoma" w:cs="Tahoma"/>
          <w:sz w:val="22"/>
        </w:rPr>
        <w:t>,</w:t>
      </w:r>
      <w:r w:rsidRPr="003F453A">
        <w:rPr>
          <w:rFonts w:ascii="Tahoma" w:hAnsi="Tahoma" w:cs="Tahoma"/>
          <w:sz w:val="22"/>
        </w:rPr>
        <w:t xml:space="preserve"> odobrena naslednja pomoč po pravilu </w:t>
      </w:r>
      <w:r w:rsidRPr="003F453A">
        <w:rPr>
          <w:rFonts w:ascii="Tahoma" w:hAnsi="Tahoma" w:cs="Tahoma"/>
          <w:i/>
          <w:sz w:val="22"/>
        </w:rPr>
        <w:t xml:space="preserve">de minimis (izpolnite spodnjo tabelo; v primeru, da v zadnjih treh letih </w:t>
      </w:r>
      <w:r w:rsidR="008B4365" w:rsidRPr="003F453A">
        <w:rPr>
          <w:rFonts w:ascii="Tahoma" w:hAnsi="Tahoma" w:cs="Tahoma"/>
          <w:i/>
          <w:sz w:val="22"/>
        </w:rPr>
        <w:t xml:space="preserve">de minimis pomoči </w:t>
      </w:r>
      <w:r w:rsidRPr="003F453A">
        <w:rPr>
          <w:rFonts w:ascii="Tahoma" w:hAnsi="Tahoma" w:cs="Tahoma"/>
          <w:i/>
          <w:sz w:val="22"/>
        </w:rPr>
        <w:t>kot »enotno podjetje« oz. podjetje niste prejeli, tabele ne izpolnjujete):</w:t>
      </w:r>
      <w:r w:rsidRPr="003F453A">
        <w:rPr>
          <w:rFonts w:ascii="Tahoma" w:hAnsi="Tahoma" w:cs="Tahoma"/>
          <w:sz w:val="22"/>
        </w:rPr>
        <w:t xml:space="preserve"> </w:t>
      </w:r>
    </w:p>
    <w:p w14:paraId="470D9B0C" w14:textId="45658DB1" w:rsidR="002B37FE" w:rsidRPr="003F453A" w:rsidRDefault="00360FED">
      <w:pPr>
        <w:spacing w:after="0" w:line="276" w:lineRule="auto"/>
        <w:ind w:left="0" w:firstLine="0"/>
        <w:jc w:val="left"/>
        <w:rPr>
          <w:rFonts w:ascii="Tahoma" w:hAnsi="Tahoma" w:cs="Tahoma"/>
          <w:sz w:val="22"/>
        </w:rPr>
      </w:pPr>
      <w:r w:rsidRPr="003F453A">
        <w:rPr>
          <w:rFonts w:ascii="Tahoma" w:hAnsi="Tahoma" w:cs="Tahoma"/>
          <w:sz w:val="22"/>
        </w:rPr>
        <w:t xml:space="preserve"> </w:t>
      </w:r>
    </w:p>
    <w:tbl>
      <w:tblPr>
        <w:tblStyle w:val="TableGrid"/>
        <w:tblW w:w="5000" w:type="pct"/>
        <w:tblInd w:w="0" w:type="dxa"/>
        <w:tblCellMar>
          <w:top w:w="53" w:type="dxa"/>
          <w:left w:w="108" w:type="dxa"/>
          <w:right w:w="51" w:type="dxa"/>
        </w:tblCellMar>
        <w:tblLook w:val="04A0" w:firstRow="1" w:lastRow="0" w:firstColumn="1" w:lastColumn="0" w:noHBand="0" w:noVBand="1"/>
      </w:tblPr>
      <w:tblGrid>
        <w:gridCol w:w="1170"/>
        <w:gridCol w:w="648"/>
        <w:gridCol w:w="1695"/>
        <w:gridCol w:w="1279"/>
        <w:gridCol w:w="1581"/>
        <w:gridCol w:w="1718"/>
        <w:gridCol w:w="1537"/>
      </w:tblGrid>
      <w:tr w:rsidR="00667933" w:rsidRPr="0020289E" w14:paraId="6B158FF7" w14:textId="6249DB8B" w:rsidTr="00FA6DDB">
        <w:trPr>
          <w:trHeight w:val="1181"/>
        </w:trPr>
        <w:tc>
          <w:tcPr>
            <w:tcW w:w="608"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001FCB0" w14:textId="7C0FADBE" w:rsidR="00667933" w:rsidRPr="0020289E" w:rsidRDefault="00667933">
            <w:pPr>
              <w:spacing w:after="0" w:line="276" w:lineRule="auto"/>
              <w:ind w:left="0" w:right="53" w:firstLine="0"/>
              <w:jc w:val="center"/>
              <w:rPr>
                <w:rFonts w:ascii="Tahoma" w:hAnsi="Tahoma" w:cs="Tahoma"/>
                <w:sz w:val="20"/>
                <w:szCs w:val="20"/>
              </w:rPr>
            </w:pPr>
            <w:r w:rsidRPr="0020289E">
              <w:rPr>
                <w:rFonts w:ascii="Tahoma" w:hAnsi="Tahoma" w:cs="Tahoma"/>
                <w:b/>
                <w:sz w:val="20"/>
                <w:szCs w:val="20"/>
              </w:rPr>
              <w:t xml:space="preserve">Naziv podjetja </w:t>
            </w:r>
          </w:p>
          <w:p w14:paraId="1747EA45" w14:textId="2F86086C" w:rsidR="00667933" w:rsidRPr="0020289E" w:rsidRDefault="00667933">
            <w:pPr>
              <w:spacing w:after="0" w:line="276" w:lineRule="auto"/>
              <w:ind w:left="0" w:right="2" w:firstLine="0"/>
              <w:jc w:val="center"/>
              <w:rPr>
                <w:rFonts w:ascii="Tahoma" w:hAnsi="Tahoma" w:cs="Tahoma"/>
                <w:sz w:val="20"/>
                <w:szCs w:val="20"/>
              </w:rPr>
            </w:pPr>
            <w:r w:rsidRPr="0020289E">
              <w:rPr>
                <w:rFonts w:ascii="Tahoma" w:hAnsi="Tahoma" w:cs="Tahoma"/>
                <w:b/>
                <w:sz w:val="20"/>
                <w:szCs w:val="20"/>
              </w:rPr>
              <w:t xml:space="preserve"> </w:t>
            </w:r>
          </w:p>
        </w:tc>
        <w:tc>
          <w:tcPr>
            <w:tcW w:w="337"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A927DF5" w14:textId="0ED5D8CB" w:rsidR="00667933" w:rsidRPr="0020289E" w:rsidRDefault="00667933">
            <w:pPr>
              <w:spacing w:after="0" w:line="276" w:lineRule="auto"/>
              <w:ind w:left="0" w:right="56" w:firstLine="0"/>
              <w:jc w:val="center"/>
              <w:rPr>
                <w:rFonts w:ascii="Tahoma" w:hAnsi="Tahoma" w:cs="Tahoma"/>
                <w:b/>
                <w:sz w:val="20"/>
                <w:szCs w:val="20"/>
              </w:rPr>
            </w:pPr>
            <w:r w:rsidRPr="0020289E">
              <w:rPr>
                <w:rFonts w:ascii="Tahoma" w:hAnsi="Tahoma" w:cs="Tahoma"/>
                <w:b/>
                <w:sz w:val="20"/>
                <w:szCs w:val="20"/>
              </w:rPr>
              <w:t>Zap. št.</w:t>
            </w:r>
          </w:p>
        </w:tc>
        <w:tc>
          <w:tcPr>
            <w:tcW w:w="880"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CF31622" w14:textId="2F275177" w:rsidR="00667933" w:rsidRPr="0020289E" w:rsidRDefault="00667933">
            <w:pPr>
              <w:spacing w:after="0" w:line="276" w:lineRule="auto"/>
              <w:ind w:left="0" w:right="56" w:firstLine="0"/>
              <w:jc w:val="center"/>
              <w:rPr>
                <w:rFonts w:ascii="Tahoma" w:hAnsi="Tahoma" w:cs="Tahoma"/>
                <w:sz w:val="20"/>
                <w:szCs w:val="20"/>
              </w:rPr>
            </w:pPr>
            <w:r w:rsidRPr="0020289E">
              <w:rPr>
                <w:rFonts w:ascii="Tahoma" w:hAnsi="Tahoma" w:cs="Tahoma"/>
                <w:b/>
                <w:sz w:val="20"/>
                <w:szCs w:val="20"/>
              </w:rPr>
              <w:t>Datum odobritve</w:t>
            </w:r>
          </w:p>
          <w:p w14:paraId="54A4F19D" w14:textId="79B67893" w:rsidR="00667933" w:rsidRPr="0020289E" w:rsidRDefault="00667933">
            <w:pPr>
              <w:spacing w:after="0" w:line="276" w:lineRule="auto"/>
              <w:ind w:left="0" w:right="55" w:firstLine="0"/>
              <w:jc w:val="center"/>
              <w:rPr>
                <w:rFonts w:ascii="Tahoma" w:hAnsi="Tahoma" w:cs="Tahoma"/>
                <w:sz w:val="20"/>
                <w:szCs w:val="20"/>
              </w:rPr>
            </w:pPr>
            <w:r w:rsidRPr="0020289E">
              <w:rPr>
                <w:rFonts w:ascii="Tahoma" w:hAnsi="Tahoma" w:cs="Tahoma"/>
                <w:b/>
                <w:sz w:val="20"/>
                <w:szCs w:val="20"/>
              </w:rPr>
              <w:t xml:space="preserve">oz. dodelitve </w:t>
            </w:r>
          </w:p>
          <w:p w14:paraId="56D5F704" w14:textId="683CA359" w:rsidR="00667933" w:rsidRPr="0020289E" w:rsidRDefault="00667933">
            <w:pPr>
              <w:spacing w:after="0" w:line="276" w:lineRule="auto"/>
              <w:ind w:left="0" w:firstLine="0"/>
              <w:jc w:val="center"/>
              <w:rPr>
                <w:rFonts w:ascii="Tahoma" w:hAnsi="Tahoma" w:cs="Tahoma"/>
                <w:sz w:val="20"/>
                <w:szCs w:val="20"/>
              </w:rPr>
            </w:pPr>
            <w:r w:rsidRPr="0020289E">
              <w:rPr>
                <w:rFonts w:ascii="Tahoma" w:hAnsi="Tahoma" w:cs="Tahoma"/>
                <w:b/>
                <w:sz w:val="20"/>
                <w:szCs w:val="20"/>
              </w:rPr>
              <w:t xml:space="preserve">sredstev </w:t>
            </w:r>
          </w:p>
        </w:tc>
        <w:tc>
          <w:tcPr>
            <w:tcW w:w="664"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8EC6C4" w14:textId="6FD0257A" w:rsidR="00667933" w:rsidRPr="0020289E" w:rsidRDefault="00667933" w:rsidP="003F453A">
            <w:pPr>
              <w:spacing w:after="0" w:line="276" w:lineRule="auto"/>
              <w:ind w:left="0" w:right="56" w:firstLine="0"/>
              <w:jc w:val="center"/>
              <w:rPr>
                <w:rFonts w:ascii="Tahoma" w:hAnsi="Tahoma" w:cs="Tahoma"/>
                <w:b/>
                <w:sz w:val="20"/>
                <w:szCs w:val="20"/>
              </w:rPr>
            </w:pPr>
            <w:r w:rsidRPr="0020289E">
              <w:rPr>
                <w:rFonts w:ascii="Tahoma" w:hAnsi="Tahoma" w:cs="Tahoma"/>
                <w:b/>
                <w:sz w:val="20"/>
                <w:szCs w:val="20"/>
              </w:rPr>
              <w:t>Številka priglasitve</w:t>
            </w:r>
          </w:p>
        </w:tc>
        <w:tc>
          <w:tcPr>
            <w:tcW w:w="821"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C192869" w14:textId="1FFC85A9" w:rsidR="00667933" w:rsidRPr="0020289E" w:rsidRDefault="00667933" w:rsidP="003F453A">
            <w:pPr>
              <w:spacing w:after="0" w:line="276" w:lineRule="auto"/>
              <w:ind w:left="0" w:right="56" w:firstLine="0"/>
              <w:jc w:val="center"/>
              <w:rPr>
                <w:rFonts w:ascii="Tahoma" w:hAnsi="Tahoma" w:cs="Tahoma"/>
                <w:sz w:val="20"/>
                <w:szCs w:val="20"/>
              </w:rPr>
            </w:pPr>
            <w:r w:rsidRPr="0020289E">
              <w:rPr>
                <w:rFonts w:ascii="Tahoma" w:hAnsi="Tahoma" w:cs="Tahoma"/>
                <w:b/>
                <w:sz w:val="20"/>
                <w:szCs w:val="20"/>
              </w:rPr>
              <w:t xml:space="preserve">Naziv dajalca oz. priglasitelja pomoči </w:t>
            </w:r>
          </w:p>
        </w:tc>
        <w:tc>
          <w:tcPr>
            <w:tcW w:w="892"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D6C45A9" w14:textId="4FAFD40D" w:rsidR="00667933" w:rsidRPr="0020289E" w:rsidRDefault="00667933" w:rsidP="00913C7E">
            <w:pPr>
              <w:spacing w:after="0" w:line="276" w:lineRule="auto"/>
              <w:ind w:left="0" w:right="59" w:firstLine="0"/>
              <w:jc w:val="center"/>
              <w:rPr>
                <w:rFonts w:ascii="Tahoma" w:hAnsi="Tahoma" w:cs="Tahoma"/>
                <w:b/>
                <w:bCs/>
                <w:sz w:val="20"/>
                <w:szCs w:val="20"/>
              </w:rPr>
            </w:pPr>
            <w:r w:rsidRPr="0020289E">
              <w:rPr>
                <w:rFonts w:ascii="Tahoma" w:hAnsi="Tahoma" w:cs="Tahoma"/>
                <w:b/>
                <w:bCs/>
                <w:sz w:val="20"/>
                <w:szCs w:val="20"/>
              </w:rPr>
              <w:t>Naziv priglasitve</w:t>
            </w:r>
          </w:p>
        </w:tc>
        <w:tc>
          <w:tcPr>
            <w:tcW w:w="800"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C93CCC7" w14:textId="63A57431" w:rsidR="00667933" w:rsidRPr="0020289E" w:rsidRDefault="00667933" w:rsidP="00913C7E">
            <w:pPr>
              <w:spacing w:after="0" w:line="276" w:lineRule="auto"/>
              <w:ind w:left="0" w:right="59" w:firstLine="0"/>
              <w:jc w:val="center"/>
              <w:rPr>
                <w:rFonts w:ascii="Tahoma" w:hAnsi="Tahoma" w:cs="Tahoma"/>
                <w:b/>
                <w:bCs/>
                <w:sz w:val="20"/>
                <w:szCs w:val="20"/>
              </w:rPr>
            </w:pPr>
            <w:r w:rsidRPr="0020289E">
              <w:rPr>
                <w:rFonts w:ascii="Tahoma" w:hAnsi="Tahoma" w:cs="Tahoma"/>
                <w:b/>
                <w:bCs/>
                <w:sz w:val="20"/>
                <w:szCs w:val="20"/>
              </w:rPr>
              <w:t>Znesek odobrene oz. dodeljene</w:t>
            </w:r>
          </w:p>
          <w:p w14:paraId="504C1F3B" w14:textId="5D675903" w:rsidR="00667933" w:rsidRPr="0020289E" w:rsidRDefault="00667933" w:rsidP="00913C7E">
            <w:pPr>
              <w:spacing w:after="0" w:line="276" w:lineRule="auto"/>
              <w:ind w:left="0" w:right="59" w:firstLine="0"/>
              <w:jc w:val="center"/>
              <w:rPr>
                <w:rFonts w:ascii="Tahoma" w:hAnsi="Tahoma" w:cs="Tahoma"/>
                <w:b/>
                <w:bCs/>
                <w:sz w:val="20"/>
                <w:szCs w:val="20"/>
              </w:rPr>
            </w:pPr>
            <w:r w:rsidRPr="0020289E">
              <w:rPr>
                <w:rFonts w:ascii="Tahoma" w:hAnsi="Tahoma" w:cs="Tahoma"/>
                <w:b/>
                <w:bCs/>
                <w:sz w:val="20"/>
                <w:szCs w:val="20"/>
              </w:rPr>
              <w:t xml:space="preserve">pomoči po pravilu de </w:t>
            </w:r>
          </w:p>
          <w:p w14:paraId="6C574597" w14:textId="1666013A" w:rsidR="00667933" w:rsidRPr="0020289E" w:rsidRDefault="00667933" w:rsidP="00913C7E">
            <w:pPr>
              <w:spacing w:after="0" w:line="276" w:lineRule="auto"/>
              <w:ind w:left="0" w:right="59" w:firstLine="0"/>
              <w:jc w:val="center"/>
              <w:rPr>
                <w:rFonts w:ascii="Tahoma" w:hAnsi="Tahoma" w:cs="Tahoma"/>
                <w:sz w:val="20"/>
                <w:szCs w:val="20"/>
              </w:rPr>
            </w:pPr>
            <w:r w:rsidRPr="0020289E">
              <w:rPr>
                <w:rFonts w:ascii="Tahoma" w:hAnsi="Tahoma" w:cs="Tahoma"/>
                <w:b/>
                <w:bCs/>
                <w:sz w:val="20"/>
                <w:szCs w:val="20"/>
              </w:rPr>
              <w:t>minimis</w:t>
            </w:r>
            <w:r w:rsidRPr="0020289E">
              <w:rPr>
                <w:rFonts w:ascii="Tahoma" w:hAnsi="Tahoma" w:cs="Tahoma"/>
                <w:sz w:val="20"/>
                <w:szCs w:val="20"/>
              </w:rPr>
              <w:t xml:space="preserve">  (v EUR)* </w:t>
            </w:r>
          </w:p>
        </w:tc>
      </w:tr>
      <w:tr w:rsidR="004434A8" w:rsidRPr="004434A8" w14:paraId="19F236BE" w14:textId="43EBB9B9" w:rsidTr="00FA6DDB">
        <w:trPr>
          <w:trHeight w:val="305"/>
        </w:trPr>
        <w:tc>
          <w:tcPr>
            <w:tcW w:w="608" w:type="pct"/>
            <w:tcBorders>
              <w:top w:val="single" w:sz="4" w:space="0" w:color="000000"/>
              <w:left w:val="single" w:sz="4" w:space="0" w:color="000000"/>
              <w:bottom w:val="single" w:sz="4" w:space="0" w:color="000000"/>
              <w:right w:val="single" w:sz="4" w:space="0" w:color="000000"/>
            </w:tcBorders>
          </w:tcPr>
          <w:p w14:paraId="3540D5F7" w14:textId="4523CAE4" w:rsidR="004434A8" w:rsidRPr="0020289E" w:rsidRDefault="004434A8" w:rsidP="004434A8">
            <w:pPr>
              <w:spacing w:after="0" w:line="276" w:lineRule="auto"/>
              <w:ind w:left="0" w:firstLine="0"/>
              <w:jc w:val="left"/>
              <w:rPr>
                <w:rFonts w:ascii="Tahoma" w:hAnsi="Tahoma" w:cs="Tahoma"/>
                <w:sz w:val="20"/>
                <w:szCs w:val="20"/>
              </w:rPr>
            </w:pPr>
            <w:r w:rsidRPr="0091444D">
              <w:rPr>
                <w:rFonts w:ascii="Tahoma" w:hAnsi="Tahoma" w:cs="Tahoma"/>
                <w:color w:val="EE0000"/>
                <w:sz w:val="20"/>
                <w:szCs w:val="20"/>
              </w:rPr>
              <w:t>Intuitivno vzorčenje, Monika Vzorec s.p.</w:t>
            </w:r>
          </w:p>
        </w:tc>
        <w:tc>
          <w:tcPr>
            <w:tcW w:w="337" w:type="pct"/>
            <w:tcBorders>
              <w:top w:val="single" w:sz="4" w:space="0" w:color="000000"/>
              <w:left w:val="single" w:sz="4" w:space="0" w:color="000000"/>
              <w:bottom w:val="single" w:sz="4" w:space="0" w:color="000000"/>
              <w:right w:val="single" w:sz="4" w:space="0" w:color="000000"/>
            </w:tcBorders>
          </w:tcPr>
          <w:p w14:paraId="09B13520" w14:textId="254ECA00" w:rsidR="004434A8" w:rsidRPr="004434A8" w:rsidRDefault="004434A8" w:rsidP="004434A8">
            <w:pPr>
              <w:pStyle w:val="Odstavekseznama"/>
              <w:numPr>
                <w:ilvl w:val="0"/>
                <w:numId w:val="11"/>
              </w:numPr>
              <w:spacing w:after="0" w:line="276" w:lineRule="auto"/>
              <w:jc w:val="left"/>
              <w:rPr>
                <w:rFonts w:ascii="Tahoma" w:hAnsi="Tahoma" w:cs="Tahoma"/>
                <w:sz w:val="20"/>
                <w:szCs w:val="20"/>
              </w:rPr>
            </w:pPr>
          </w:p>
        </w:tc>
        <w:tc>
          <w:tcPr>
            <w:tcW w:w="880" w:type="pct"/>
            <w:tcBorders>
              <w:top w:val="single" w:sz="4" w:space="0" w:color="000000"/>
              <w:left w:val="single" w:sz="4" w:space="0" w:color="000000"/>
              <w:bottom w:val="single" w:sz="4" w:space="0" w:color="000000"/>
              <w:right w:val="single" w:sz="4" w:space="0" w:color="000000"/>
            </w:tcBorders>
          </w:tcPr>
          <w:p w14:paraId="2F1CA042" w14:textId="7CE58DA9" w:rsidR="004434A8" w:rsidRPr="00233DE4" w:rsidRDefault="00226E64" w:rsidP="004434A8">
            <w:pPr>
              <w:spacing w:after="0" w:line="276" w:lineRule="auto"/>
              <w:ind w:left="0" w:firstLine="0"/>
              <w:jc w:val="left"/>
              <w:rPr>
                <w:rFonts w:ascii="Tahoma" w:hAnsi="Tahoma" w:cs="Tahoma"/>
                <w:color w:val="EE0000"/>
                <w:sz w:val="20"/>
                <w:szCs w:val="20"/>
              </w:rPr>
            </w:pPr>
            <w:r w:rsidRPr="00233DE4">
              <w:rPr>
                <w:rFonts w:ascii="Tahoma" w:hAnsi="Tahoma" w:cs="Tahoma"/>
                <w:color w:val="EE0000"/>
                <w:sz w:val="20"/>
                <w:szCs w:val="20"/>
              </w:rPr>
              <w:t xml:space="preserve">Datum </w:t>
            </w:r>
            <w:r w:rsidR="00F55AC5">
              <w:rPr>
                <w:rFonts w:ascii="Tahoma" w:hAnsi="Tahoma" w:cs="Tahoma"/>
                <w:color w:val="EE0000"/>
                <w:sz w:val="20"/>
                <w:szCs w:val="20"/>
              </w:rPr>
              <w:t>potrdila</w:t>
            </w:r>
            <w:r w:rsidRPr="00233DE4">
              <w:rPr>
                <w:rFonts w:ascii="Tahoma" w:hAnsi="Tahoma" w:cs="Tahoma"/>
                <w:color w:val="EE0000"/>
                <w:sz w:val="20"/>
                <w:szCs w:val="20"/>
              </w:rPr>
              <w:t xml:space="preserve"> Start Smart</w:t>
            </w:r>
          </w:p>
          <w:p w14:paraId="135D397A" w14:textId="783CC04A" w:rsidR="004434A8" w:rsidRPr="0020289E" w:rsidRDefault="004434A8" w:rsidP="004434A8">
            <w:pPr>
              <w:spacing w:after="0" w:line="276" w:lineRule="auto"/>
              <w:ind w:left="0" w:firstLine="0"/>
              <w:jc w:val="left"/>
              <w:rPr>
                <w:rFonts w:ascii="Tahoma" w:hAnsi="Tahoma" w:cs="Tahoma"/>
                <w:sz w:val="20"/>
                <w:szCs w:val="20"/>
              </w:rPr>
            </w:pPr>
          </w:p>
        </w:tc>
        <w:tc>
          <w:tcPr>
            <w:tcW w:w="664" w:type="pct"/>
            <w:tcBorders>
              <w:top w:val="single" w:sz="4" w:space="0" w:color="000000"/>
              <w:left w:val="single" w:sz="4" w:space="0" w:color="000000"/>
              <w:bottom w:val="single" w:sz="4" w:space="0" w:color="000000"/>
              <w:right w:val="single" w:sz="4" w:space="0" w:color="000000"/>
            </w:tcBorders>
          </w:tcPr>
          <w:p w14:paraId="584E9A47" w14:textId="24C34CF4" w:rsidR="004434A8" w:rsidRPr="0020289E" w:rsidRDefault="004434A8" w:rsidP="004434A8">
            <w:pPr>
              <w:spacing w:after="0" w:line="276" w:lineRule="auto"/>
              <w:ind w:left="0" w:firstLine="0"/>
              <w:jc w:val="center"/>
              <w:rPr>
                <w:rFonts w:ascii="Tahoma" w:hAnsi="Tahoma" w:cs="Tahoma"/>
                <w:sz w:val="20"/>
                <w:szCs w:val="20"/>
              </w:rPr>
            </w:pPr>
            <w:r w:rsidRPr="00AC60F7">
              <w:rPr>
                <w:rFonts w:ascii="Tahoma" w:hAnsi="Tahoma" w:cs="Tahoma"/>
                <w:b/>
                <w:bCs/>
                <w:sz w:val="20"/>
                <w:szCs w:val="20"/>
              </w:rPr>
              <w:t>M001-2632616-2024</w:t>
            </w:r>
          </w:p>
        </w:tc>
        <w:tc>
          <w:tcPr>
            <w:tcW w:w="821" w:type="pct"/>
            <w:tcBorders>
              <w:top w:val="single" w:sz="4" w:space="0" w:color="000000"/>
              <w:left w:val="single" w:sz="4" w:space="0" w:color="000000"/>
              <w:bottom w:val="single" w:sz="4" w:space="0" w:color="000000"/>
              <w:right w:val="single" w:sz="4" w:space="0" w:color="000000"/>
            </w:tcBorders>
          </w:tcPr>
          <w:p w14:paraId="7A72C180" w14:textId="796FC339" w:rsidR="004434A8" w:rsidRPr="0020289E" w:rsidRDefault="004434A8" w:rsidP="004434A8">
            <w:pPr>
              <w:spacing w:after="0" w:line="276" w:lineRule="auto"/>
              <w:ind w:left="0" w:firstLine="0"/>
              <w:jc w:val="left"/>
              <w:rPr>
                <w:rFonts w:ascii="Tahoma" w:hAnsi="Tahoma" w:cs="Tahoma"/>
                <w:sz w:val="20"/>
                <w:szCs w:val="20"/>
              </w:rPr>
            </w:pPr>
            <w:r w:rsidRPr="00AC60F7">
              <w:rPr>
                <w:rFonts w:ascii="Tahoma" w:hAnsi="Tahoma" w:cs="Tahoma"/>
                <w:b/>
                <w:bCs/>
                <w:sz w:val="20"/>
                <w:szCs w:val="20"/>
              </w:rPr>
              <w:t>Ministrstvo za gospodarstvo, turizem in šport</w:t>
            </w:r>
          </w:p>
        </w:tc>
        <w:tc>
          <w:tcPr>
            <w:tcW w:w="892" w:type="pct"/>
            <w:tcBorders>
              <w:top w:val="single" w:sz="4" w:space="0" w:color="000000"/>
              <w:left w:val="single" w:sz="4" w:space="0" w:color="000000"/>
              <w:bottom w:val="single" w:sz="4" w:space="0" w:color="000000"/>
              <w:right w:val="single" w:sz="4" w:space="0" w:color="000000"/>
            </w:tcBorders>
          </w:tcPr>
          <w:p w14:paraId="68897EF7" w14:textId="4FA15B51" w:rsidR="004434A8" w:rsidRPr="0020289E" w:rsidRDefault="004434A8" w:rsidP="00C521F8">
            <w:pPr>
              <w:spacing w:after="0" w:line="276" w:lineRule="auto"/>
              <w:ind w:left="0" w:firstLine="0"/>
              <w:jc w:val="left"/>
              <w:rPr>
                <w:rFonts w:ascii="Tahoma" w:hAnsi="Tahoma" w:cs="Tahoma"/>
                <w:sz w:val="20"/>
                <w:szCs w:val="20"/>
              </w:rPr>
            </w:pPr>
            <w:r w:rsidRPr="00AC60F7">
              <w:rPr>
                <w:rFonts w:ascii="Tahoma" w:hAnsi="Tahoma" w:cs="Tahoma"/>
                <w:b/>
                <w:bCs/>
                <w:sz w:val="20"/>
                <w:szCs w:val="20"/>
              </w:rPr>
              <w:t>Program ukrepov MGTŠ za spodbujanje podjetništva in konkurenčnosti v obdobju 2024–2030 – de minimis</w:t>
            </w:r>
          </w:p>
        </w:tc>
        <w:tc>
          <w:tcPr>
            <w:tcW w:w="800" w:type="pct"/>
            <w:tcBorders>
              <w:top w:val="single" w:sz="4" w:space="0" w:color="000000"/>
              <w:left w:val="single" w:sz="4" w:space="0" w:color="000000"/>
              <w:bottom w:val="single" w:sz="4" w:space="0" w:color="000000"/>
              <w:right w:val="single" w:sz="4" w:space="0" w:color="000000"/>
            </w:tcBorders>
          </w:tcPr>
          <w:p w14:paraId="1F7656F2" w14:textId="2BDFE782" w:rsidR="004434A8" w:rsidRPr="004434A8" w:rsidRDefault="00226E64" w:rsidP="00FA6DDB">
            <w:pPr>
              <w:spacing w:after="0" w:line="276" w:lineRule="auto"/>
              <w:ind w:left="0" w:firstLine="0"/>
              <w:jc w:val="center"/>
              <w:rPr>
                <w:rFonts w:ascii="Tahoma" w:hAnsi="Tahoma" w:cs="Tahoma"/>
                <w:b/>
                <w:bCs/>
                <w:sz w:val="20"/>
                <w:szCs w:val="20"/>
              </w:rPr>
            </w:pPr>
            <w:r>
              <w:rPr>
                <w:rFonts w:ascii="Tahoma" w:hAnsi="Tahoma" w:cs="Tahoma"/>
                <w:b/>
                <w:bCs/>
                <w:sz w:val="20"/>
                <w:szCs w:val="20"/>
              </w:rPr>
              <w:t>410</w:t>
            </w:r>
          </w:p>
        </w:tc>
      </w:tr>
      <w:tr w:rsidR="00667933" w:rsidRPr="0020289E" w14:paraId="753BF0F0" w14:textId="40A3A08C" w:rsidTr="00FA6DDB">
        <w:trPr>
          <w:trHeight w:val="302"/>
        </w:trPr>
        <w:tc>
          <w:tcPr>
            <w:tcW w:w="608" w:type="pct"/>
            <w:tcBorders>
              <w:top w:val="single" w:sz="4" w:space="0" w:color="000000"/>
              <w:left w:val="single" w:sz="4" w:space="0" w:color="000000"/>
              <w:bottom w:val="single" w:sz="4" w:space="0" w:color="000000"/>
              <w:right w:val="single" w:sz="4" w:space="0" w:color="000000"/>
            </w:tcBorders>
          </w:tcPr>
          <w:p w14:paraId="7C2ACCAB" w14:textId="092B6E17" w:rsidR="00667933" w:rsidRPr="0020289E" w:rsidRDefault="00E54640">
            <w:pPr>
              <w:spacing w:after="0" w:line="276" w:lineRule="auto"/>
              <w:ind w:left="0" w:firstLine="0"/>
              <w:jc w:val="left"/>
              <w:rPr>
                <w:rFonts w:ascii="Tahoma" w:hAnsi="Tahoma" w:cs="Tahoma"/>
                <w:sz w:val="20"/>
                <w:szCs w:val="20"/>
              </w:rPr>
            </w:pPr>
            <w:r w:rsidRPr="0091444D">
              <w:rPr>
                <w:rFonts w:ascii="Tahoma" w:hAnsi="Tahoma" w:cs="Tahoma"/>
                <w:color w:val="EE0000"/>
                <w:sz w:val="20"/>
                <w:szCs w:val="20"/>
              </w:rPr>
              <w:lastRenderedPageBreak/>
              <w:t>Intuitivno vzorčenje, Monika Vzorec s.p.</w:t>
            </w:r>
          </w:p>
        </w:tc>
        <w:tc>
          <w:tcPr>
            <w:tcW w:w="337" w:type="pct"/>
            <w:tcBorders>
              <w:top w:val="single" w:sz="4" w:space="0" w:color="000000"/>
              <w:left w:val="single" w:sz="4" w:space="0" w:color="000000"/>
              <w:bottom w:val="single" w:sz="4" w:space="0" w:color="000000"/>
              <w:right w:val="single" w:sz="4" w:space="0" w:color="000000"/>
            </w:tcBorders>
          </w:tcPr>
          <w:p w14:paraId="03A0A199" w14:textId="213AFBC3" w:rsidR="00667933" w:rsidRPr="0020289E" w:rsidRDefault="0091444D">
            <w:pPr>
              <w:spacing w:after="0" w:line="276" w:lineRule="auto"/>
              <w:ind w:left="0" w:firstLine="0"/>
              <w:jc w:val="left"/>
              <w:rPr>
                <w:rFonts w:ascii="Tahoma" w:hAnsi="Tahoma" w:cs="Tahoma"/>
                <w:sz w:val="20"/>
                <w:szCs w:val="20"/>
              </w:rPr>
            </w:pPr>
            <w:r>
              <w:rPr>
                <w:rFonts w:ascii="Tahoma" w:hAnsi="Tahoma" w:cs="Tahoma"/>
                <w:sz w:val="20"/>
                <w:szCs w:val="20"/>
              </w:rPr>
              <w:t>2.</w:t>
            </w:r>
          </w:p>
        </w:tc>
        <w:tc>
          <w:tcPr>
            <w:tcW w:w="880" w:type="pct"/>
            <w:tcBorders>
              <w:top w:val="single" w:sz="4" w:space="0" w:color="000000"/>
              <w:left w:val="single" w:sz="4" w:space="0" w:color="000000"/>
              <w:bottom w:val="single" w:sz="4" w:space="0" w:color="000000"/>
              <w:right w:val="single" w:sz="4" w:space="0" w:color="000000"/>
            </w:tcBorders>
          </w:tcPr>
          <w:p w14:paraId="10FABE6D" w14:textId="26BEC7DF" w:rsidR="00667933" w:rsidRPr="0020289E" w:rsidRDefault="00226E64">
            <w:pPr>
              <w:spacing w:after="0" w:line="276" w:lineRule="auto"/>
              <w:ind w:left="0" w:firstLine="0"/>
              <w:jc w:val="left"/>
              <w:rPr>
                <w:rFonts w:ascii="Tahoma" w:hAnsi="Tahoma" w:cs="Tahoma"/>
                <w:sz w:val="20"/>
                <w:szCs w:val="20"/>
              </w:rPr>
            </w:pPr>
            <w:r>
              <w:rPr>
                <w:rFonts w:ascii="Tahoma" w:hAnsi="Tahoma" w:cs="Tahoma"/>
                <w:color w:val="EE0000"/>
                <w:sz w:val="20"/>
                <w:szCs w:val="20"/>
              </w:rPr>
              <w:t>Datum sporazu</w:t>
            </w:r>
            <w:r w:rsidR="00C14304">
              <w:rPr>
                <w:rFonts w:ascii="Tahoma" w:hAnsi="Tahoma" w:cs="Tahoma"/>
                <w:color w:val="EE0000"/>
                <w:sz w:val="20"/>
                <w:szCs w:val="20"/>
              </w:rPr>
              <w:t>ma</w:t>
            </w:r>
            <w:r w:rsidR="0019407D">
              <w:rPr>
                <w:rFonts w:ascii="Tahoma" w:hAnsi="Tahoma" w:cs="Tahoma"/>
                <w:color w:val="EE0000"/>
                <w:sz w:val="20"/>
                <w:szCs w:val="20"/>
              </w:rPr>
              <w:t xml:space="preserve"> o mentoriranju</w:t>
            </w:r>
            <w:r w:rsidR="00F55AC5">
              <w:rPr>
                <w:rFonts w:ascii="Tahoma" w:hAnsi="Tahoma" w:cs="Tahoma"/>
                <w:color w:val="EE0000"/>
                <w:sz w:val="20"/>
                <w:szCs w:val="20"/>
              </w:rPr>
              <w:t xml:space="preserve"> Start Smart</w:t>
            </w:r>
          </w:p>
        </w:tc>
        <w:tc>
          <w:tcPr>
            <w:tcW w:w="664" w:type="pct"/>
            <w:tcBorders>
              <w:top w:val="single" w:sz="4" w:space="0" w:color="000000"/>
              <w:left w:val="single" w:sz="4" w:space="0" w:color="000000"/>
              <w:bottom w:val="single" w:sz="4" w:space="0" w:color="000000"/>
              <w:right w:val="single" w:sz="4" w:space="0" w:color="000000"/>
            </w:tcBorders>
          </w:tcPr>
          <w:p w14:paraId="33ACDFA0" w14:textId="4C890D68" w:rsidR="00667933" w:rsidRPr="0020289E" w:rsidRDefault="00113F19">
            <w:pPr>
              <w:spacing w:after="0" w:line="276" w:lineRule="auto"/>
              <w:ind w:left="0" w:firstLine="0"/>
              <w:jc w:val="left"/>
              <w:rPr>
                <w:rFonts w:ascii="Tahoma" w:hAnsi="Tahoma" w:cs="Tahoma"/>
                <w:sz w:val="20"/>
                <w:szCs w:val="20"/>
              </w:rPr>
            </w:pPr>
            <w:r w:rsidRPr="00AC60F7">
              <w:rPr>
                <w:rFonts w:ascii="Tahoma" w:hAnsi="Tahoma" w:cs="Tahoma"/>
                <w:b/>
                <w:bCs/>
                <w:sz w:val="20"/>
                <w:szCs w:val="20"/>
              </w:rPr>
              <w:t>M001-2632616-2024</w:t>
            </w:r>
          </w:p>
        </w:tc>
        <w:tc>
          <w:tcPr>
            <w:tcW w:w="821" w:type="pct"/>
            <w:tcBorders>
              <w:top w:val="single" w:sz="4" w:space="0" w:color="000000"/>
              <w:left w:val="single" w:sz="4" w:space="0" w:color="000000"/>
              <w:bottom w:val="single" w:sz="4" w:space="0" w:color="000000"/>
              <w:right w:val="single" w:sz="4" w:space="0" w:color="000000"/>
            </w:tcBorders>
          </w:tcPr>
          <w:p w14:paraId="7E680A46" w14:textId="343A2899" w:rsidR="00667933" w:rsidRPr="0020289E" w:rsidRDefault="00667933">
            <w:pPr>
              <w:spacing w:after="0" w:line="276" w:lineRule="auto"/>
              <w:ind w:left="0" w:firstLine="0"/>
              <w:jc w:val="left"/>
              <w:rPr>
                <w:rFonts w:ascii="Tahoma" w:hAnsi="Tahoma" w:cs="Tahoma"/>
                <w:sz w:val="20"/>
                <w:szCs w:val="20"/>
              </w:rPr>
            </w:pPr>
            <w:r w:rsidRPr="0020289E">
              <w:rPr>
                <w:rFonts w:ascii="Tahoma" w:hAnsi="Tahoma" w:cs="Tahoma"/>
                <w:sz w:val="20"/>
                <w:szCs w:val="20"/>
              </w:rPr>
              <w:t xml:space="preserve"> </w:t>
            </w:r>
            <w:r w:rsidR="00113F19" w:rsidRPr="00AC60F7">
              <w:rPr>
                <w:rFonts w:ascii="Tahoma" w:hAnsi="Tahoma" w:cs="Tahoma"/>
                <w:b/>
                <w:bCs/>
                <w:sz w:val="20"/>
                <w:szCs w:val="20"/>
              </w:rPr>
              <w:t>Ministrstvo za gospodarstvo, turizem in šport</w:t>
            </w:r>
          </w:p>
        </w:tc>
        <w:tc>
          <w:tcPr>
            <w:tcW w:w="892" w:type="pct"/>
            <w:tcBorders>
              <w:top w:val="single" w:sz="4" w:space="0" w:color="000000"/>
              <w:left w:val="single" w:sz="4" w:space="0" w:color="000000"/>
              <w:bottom w:val="single" w:sz="4" w:space="0" w:color="000000"/>
              <w:right w:val="single" w:sz="4" w:space="0" w:color="000000"/>
            </w:tcBorders>
          </w:tcPr>
          <w:p w14:paraId="7CBCD60D" w14:textId="61670431" w:rsidR="00667933" w:rsidRPr="0020289E" w:rsidRDefault="00113F19" w:rsidP="00113F19">
            <w:pPr>
              <w:spacing w:after="0" w:line="276" w:lineRule="auto"/>
              <w:ind w:left="0" w:firstLine="0"/>
              <w:jc w:val="left"/>
              <w:rPr>
                <w:rFonts w:ascii="Tahoma" w:hAnsi="Tahoma" w:cs="Tahoma"/>
                <w:sz w:val="20"/>
                <w:szCs w:val="20"/>
              </w:rPr>
            </w:pPr>
            <w:r w:rsidRPr="00AC60F7">
              <w:rPr>
                <w:rFonts w:ascii="Tahoma" w:hAnsi="Tahoma" w:cs="Tahoma"/>
                <w:b/>
                <w:bCs/>
                <w:sz w:val="20"/>
                <w:szCs w:val="20"/>
              </w:rPr>
              <w:t>Program ukrepov MGTŠ za spodbujanje podjetništva in konkurenčnosti v obdobju 2024–2030 – de minimis</w:t>
            </w:r>
          </w:p>
        </w:tc>
        <w:tc>
          <w:tcPr>
            <w:tcW w:w="800" w:type="pct"/>
            <w:tcBorders>
              <w:top w:val="single" w:sz="4" w:space="0" w:color="000000"/>
              <w:left w:val="single" w:sz="4" w:space="0" w:color="000000"/>
              <w:bottom w:val="single" w:sz="4" w:space="0" w:color="000000"/>
              <w:right w:val="single" w:sz="4" w:space="0" w:color="000000"/>
            </w:tcBorders>
          </w:tcPr>
          <w:p w14:paraId="785F25D9" w14:textId="312220DA" w:rsidR="00667933" w:rsidRPr="00F949AC" w:rsidRDefault="00113F19" w:rsidP="00FA6DDB">
            <w:pPr>
              <w:spacing w:after="0" w:line="276" w:lineRule="auto"/>
              <w:ind w:left="0" w:firstLine="0"/>
              <w:jc w:val="center"/>
              <w:rPr>
                <w:rFonts w:ascii="Tahoma" w:hAnsi="Tahoma" w:cs="Tahoma"/>
                <w:b/>
                <w:bCs/>
                <w:sz w:val="20"/>
                <w:szCs w:val="20"/>
              </w:rPr>
            </w:pPr>
            <w:r w:rsidRPr="00F949AC">
              <w:rPr>
                <w:rFonts w:ascii="Tahoma" w:hAnsi="Tahoma" w:cs="Tahoma"/>
                <w:b/>
                <w:bCs/>
                <w:sz w:val="20"/>
                <w:szCs w:val="20"/>
              </w:rPr>
              <w:t>375</w:t>
            </w:r>
          </w:p>
        </w:tc>
      </w:tr>
      <w:tr w:rsidR="00FA6DDB" w:rsidRPr="0020289E" w14:paraId="406EB945" w14:textId="78B7BED4" w:rsidTr="00FA6DDB">
        <w:trPr>
          <w:trHeight w:val="302"/>
        </w:trPr>
        <w:tc>
          <w:tcPr>
            <w:tcW w:w="608" w:type="pct"/>
            <w:tcBorders>
              <w:top w:val="single" w:sz="4" w:space="0" w:color="000000"/>
              <w:left w:val="single" w:sz="4" w:space="0" w:color="000000"/>
              <w:bottom w:val="single" w:sz="4" w:space="0" w:color="000000"/>
              <w:right w:val="single" w:sz="4" w:space="0" w:color="000000"/>
            </w:tcBorders>
          </w:tcPr>
          <w:p w14:paraId="179711D0" w14:textId="5E26C1C9" w:rsidR="00FA6DDB" w:rsidRPr="0020289E" w:rsidRDefault="00FA6DDB" w:rsidP="00FA6DDB">
            <w:pPr>
              <w:spacing w:after="0" w:line="276" w:lineRule="auto"/>
              <w:ind w:left="0" w:firstLine="0"/>
              <w:jc w:val="left"/>
              <w:rPr>
                <w:rFonts w:ascii="Tahoma" w:hAnsi="Tahoma" w:cs="Tahoma"/>
                <w:sz w:val="20"/>
                <w:szCs w:val="20"/>
              </w:rPr>
            </w:pPr>
            <w:r w:rsidRPr="0091444D">
              <w:rPr>
                <w:rFonts w:ascii="Tahoma" w:hAnsi="Tahoma" w:cs="Tahoma"/>
                <w:color w:val="EE0000"/>
                <w:sz w:val="20"/>
                <w:szCs w:val="20"/>
              </w:rPr>
              <w:t>Intuitivno vzorčenje, Monika Vzorec s.p.</w:t>
            </w:r>
          </w:p>
        </w:tc>
        <w:tc>
          <w:tcPr>
            <w:tcW w:w="337" w:type="pct"/>
            <w:tcBorders>
              <w:top w:val="single" w:sz="4" w:space="0" w:color="000000"/>
              <w:left w:val="single" w:sz="4" w:space="0" w:color="000000"/>
              <w:bottom w:val="single" w:sz="4" w:space="0" w:color="000000"/>
              <w:right w:val="single" w:sz="4" w:space="0" w:color="000000"/>
            </w:tcBorders>
          </w:tcPr>
          <w:p w14:paraId="4E1BCB8E" w14:textId="0FE52286" w:rsidR="00FA6DDB" w:rsidRPr="0020289E" w:rsidRDefault="00FA6DDB" w:rsidP="00FA6DDB">
            <w:pPr>
              <w:spacing w:after="0" w:line="276" w:lineRule="auto"/>
              <w:ind w:left="0" w:firstLine="0"/>
              <w:jc w:val="left"/>
              <w:rPr>
                <w:rFonts w:ascii="Tahoma" w:hAnsi="Tahoma" w:cs="Tahoma"/>
                <w:sz w:val="20"/>
                <w:szCs w:val="20"/>
              </w:rPr>
            </w:pPr>
            <w:r>
              <w:rPr>
                <w:rFonts w:ascii="Tahoma" w:hAnsi="Tahoma" w:cs="Tahoma"/>
                <w:sz w:val="20"/>
                <w:szCs w:val="20"/>
              </w:rPr>
              <w:t>2.</w:t>
            </w:r>
          </w:p>
        </w:tc>
        <w:tc>
          <w:tcPr>
            <w:tcW w:w="880" w:type="pct"/>
            <w:tcBorders>
              <w:top w:val="single" w:sz="4" w:space="0" w:color="000000"/>
              <w:left w:val="single" w:sz="4" w:space="0" w:color="000000"/>
              <w:bottom w:val="single" w:sz="4" w:space="0" w:color="000000"/>
              <w:right w:val="single" w:sz="4" w:space="0" w:color="000000"/>
            </w:tcBorders>
          </w:tcPr>
          <w:p w14:paraId="5A0A7168" w14:textId="181114CE" w:rsidR="00FA6DDB" w:rsidRPr="00233DE4" w:rsidRDefault="00FA6DDB" w:rsidP="00FA6DDB">
            <w:pPr>
              <w:spacing w:after="0" w:line="276" w:lineRule="auto"/>
              <w:ind w:left="0" w:firstLine="0"/>
              <w:jc w:val="left"/>
              <w:rPr>
                <w:rFonts w:ascii="Tahoma" w:hAnsi="Tahoma" w:cs="Tahoma"/>
                <w:color w:val="EE0000"/>
                <w:sz w:val="20"/>
                <w:szCs w:val="20"/>
              </w:rPr>
            </w:pPr>
            <w:r w:rsidRPr="00233DE4">
              <w:rPr>
                <w:rFonts w:ascii="Tahoma" w:hAnsi="Tahoma" w:cs="Tahoma"/>
                <w:color w:val="EE0000"/>
                <w:sz w:val="20"/>
                <w:szCs w:val="20"/>
              </w:rPr>
              <w:t xml:space="preserve">Datum </w:t>
            </w:r>
            <w:r>
              <w:rPr>
                <w:rFonts w:ascii="Tahoma" w:hAnsi="Tahoma" w:cs="Tahoma"/>
                <w:color w:val="EE0000"/>
                <w:sz w:val="20"/>
                <w:szCs w:val="20"/>
              </w:rPr>
              <w:t>potrdila</w:t>
            </w:r>
            <w:r w:rsidRPr="00233DE4">
              <w:rPr>
                <w:rFonts w:ascii="Tahoma" w:hAnsi="Tahoma" w:cs="Tahoma"/>
                <w:color w:val="EE0000"/>
                <w:sz w:val="20"/>
                <w:szCs w:val="20"/>
              </w:rPr>
              <w:t xml:space="preserve"> </w:t>
            </w:r>
            <w:r>
              <w:rPr>
                <w:rFonts w:ascii="Tahoma" w:hAnsi="Tahoma" w:cs="Tahoma"/>
                <w:color w:val="EE0000"/>
                <w:sz w:val="20"/>
                <w:szCs w:val="20"/>
              </w:rPr>
              <w:t>Grow up</w:t>
            </w:r>
          </w:p>
          <w:p w14:paraId="19931E53" w14:textId="14D8BE55" w:rsidR="00FA6DDB" w:rsidRPr="0020289E" w:rsidRDefault="00FA6DDB" w:rsidP="00FA6DDB">
            <w:pPr>
              <w:spacing w:after="0" w:line="276" w:lineRule="auto"/>
              <w:ind w:left="0" w:firstLine="0"/>
              <w:jc w:val="left"/>
              <w:rPr>
                <w:rFonts w:ascii="Tahoma" w:hAnsi="Tahoma" w:cs="Tahoma"/>
                <w:sz w:val="20"/>
                <w:szCs w:val="20"/>
              </w:rPr>
            </w:pPr>
          </w:p>
        </w:tc>
        <w:tc>
          <w:tcPr>
            <w:tcW w:w="664" w:type="pct"/>
            <w:tcBorders>
              <w:top w:val="single" w:sz="4" w:space="0" w:color="000000"/>
              <w:left w:val="single" w:sz="4" w:space="0" w:color="000000"/>
              <w:bottom w:val="single" w:sz="4" w:space="0" w:color="000000"/>
              <w:right w:val="single" w:sz="4" w:space="0" w:color="000000"/>
            </w:tcBorders>
          </w:tcPr>
          <w:p w14:paraId="03DDCC6C" w14:textId="206F7B2B" w:rsidR="00FA6DDB" w:rsidRPr="0020289E" w:rsidRDefault="00FA6DDB" w:rsidP="00FA6DDB">
            <w:pPr>
              <w:spacing w:after="0" w:line="276" w:lineRule="auto"/>
              <w:ind w:left="0" w:firstLine="0"/>
              <w:jc w:val="left"/>
              <w:rPr>
                <w:rFonts w:ascii="Tahoma" w:hAnsi="Tahoma" w:cs="Tahoma"/>
                <w:sz w:val="20"/>
                <w:szCs w:val="20"/>
              </w:rPr>
            </w:pPr>
            <w:r w:rsidRPr="00AC60F7">
              <w:rPr>
                <w:rFonts w:ascii="Tahoma" w:hAnsi="Tahoma" w:cs="Tahoma"/>
                <w:b/>
                <w:bCs/>
                <w:sz w:val="20"/>
                <w:szCs w:val="20"/>
              </w:rPr>
              <w:t>M001-2632616-2024</w:t>
            </w:r>
          </w:p>
        </w:tc>
        <w:tc>
          <w:tcPr>
            <w:tcW w:w="821" w:type="pct"/>
            <w:tcBorders>
              <w:top w:val="single" w:sz="4" w:space="0" w:color="000000"/>
              <w:left w:val="single" w:sz="4" w:space="0" w:color="000000"/>
              <w:bottom w:val="single" w:sz="4" w:space="0" w:color="000000"/>
              <w:right w:val="single" w:sz="4" w:space="0" w:color="000000"/>
            </w:tcBorders>
          </w:tcPr>
          <w:p w14:paraId="3BFF0DC0" w14:textId="5388ECDD" w:rsidR="00FA6DDB" w:rsidRPr="0020289E" w:rsidRDefault="00FA6DDB" w:rsidP="00FA6DDB">
            <w:pPr>
              <w:spacing w:after="0" w:line="276" w:lineRule="auto"/>
              <w:ind w:left="0" w:firstLine="0"/>
              <w:jc w:val="left"/>
              <w:rPr>
                <w:rFonts w:ascii="Tahoma" w:hAnsi="Tahoma" w:cs="Tahoma"/>
                <w:sz w:val="20"/>
                <w:szCs w:val="20"/>
              </w:rPr>
            </w:pPr>
            <w:r w:rsidRPr="0020289E">
              <w:rPr>
                <w:rFonts w:ascii="Tahoma" w:hAnsi="Tahoma" w:cs="Tahoma"/>
                <w:sz w:val="20"/>
                <w:szCs w:val="20"/>
              </w:rPr>
              <w:t xml:space="preserve"> </w:t>
            </w:r>
            <w:r w:rsidRPr="00AC60F7">
              <w:rPr>
                <w:rFonts w:ascii="Tahoma" w:hAnsi="Tahoma" w:cs="Tahoma"/>
                <w:b/>
                <w:bCs/>
                <w:sz w:val="20"/>
                <w:szCs w:val="20"/>
              </w:rPr>
              <w:t>Ministrstvo za gospodarstvo, turizem in šport</w:t>
            </w:r>
          </w:p>
        </w:tc>
        <w:tc>
          <w:tcPr>
            <w:tcW w:w="892" w:type="pct"/>
            <w:tcBorders>
              <w:top w:val="single" w:sz="4" w:space="0" w:color="000000"/>
              <w:left w:val="single" w:sz="4" w:space="0" w:color="000000"/>
              <w:bottom w:val="single" w:sz="4" w:space="0" w:color="000000"/>
              <w:right w:val="single" w:sz="4" w:space="0" w:color="000000"/>
            </w:tcBorders>
          </w:tcPr>
          <w:p w14:paraId="29DDDC17" w14:textId="46F3C4E8" w:rsidR="00FA6DDB" w:rsidRPr="0020289E" w:rsidRDefault="00FA6DDB" w:rsidP="00625D0E">
            <w:pPr>
              <w:spacing w:after="0" w:line="276" w:lineRule="auto"/>
              <w:ind w:left="0" w:firstLine="0"/>
              <w:jc w:val="left"/>
              <w:rPr>
                <w:rFonts w:ascii="Tahoma" w:hAnsi="Tahoma" w:cs="Tahoma"/>
                <w:sz w:val="20"/>
                <w:szCs w:val="20"/>
              </w:rPr>
            </w:pPr>
            <w:r w:rsidRPr="00AC60F7">
              <w:rPr>
                <w:rFonts w:ascii="Tahoma" w:hAnsi="Tahoma" w:cs="Tahoma"/>
                <w:b/>
                <w:bCs/>
                <w:sz w:val="20"/>
                <w:szCs w:val="20"/>
              </w:rPr>
              <w:t>Program ukrepov MGTŠ za spodbujanje podjetništva in konkurenčnosti v obdobju 2024–2030 – de minimis</w:t>
            </w:r>
          </w:p>
        </w:tc>
        <w:tc>
          <w:tcPr>
            <w:tcW w:w="800" w:type="pct"/>
            <w:tcBorders>
              <w:top w:val="single" w:sz="4" w:space="0" w:color="000000"/>
              <w:left w:val="single" w:sz="4" w:space="0" w:color="000000"/>
              <w:bottom w:val="single" w:sz="4" w:space="0" w:color="000000"/>
              <w:right w:val="single" w:sz="4" w:space="0" w:color="000000"/>
            </w:tcBorders>
          </w:tcPr>
          <w:p w14:paraId="42BF500C" w14:textId="21B22615" w:rsidR="00FA6DDB" w:rsidRPr="008344F0" w:rsidRDefault="00FA6DDB" w:rsidP="00FA6DDB">
            <w:pPr>
              <w:spacing w:after="0" w:line="276" w:lineRule="auto"/>
              <w:ind w:left="0" w:firstLine="0"/>
              <w:jc w:val="center"/>
              <w:rPr>
                <w:rFonts w:ascii="Tahoma" w:hAnsi="Tahoma" w:cs="Tahoma"/>
                <w:b/>
                <w:bCs/>
                <w:sz w:val="20"/>
                <w:szCs w:val="20"/>
              </w:rPr>
            </w:pPr>
            <w:r w:rsidRPr="008344F0">
              <w:rPr>
                <w:rFonts w:ascii="Tahoma" w:hAnsi="Tahoma" w:cs="Tahoma"/>
                <w:b/>
                <w:bCs/>
                <w:sz w:val="20"/>
                <w:szCs w:val="20"/>
              </w:rPr>
              <w:t>410</w:t>
            </w:r>
          </w:p>
        </w:tc>
      </w:tr>
      <w:tr w:rsidR="00FA6DDB" w:rsidRPr="0020289E" w14:paraId="7CB38D67" w14:textId="7C4137AE" w:rsidTr="00FA6DDB">
        <w:trPr>
          <w:trHeight w:val="302"/>
        </w:trPr>
        <w:tc>
          <w:tcPr>
            <w:tcW w:w="4200" w:type="pct"/>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7E03F1E" w14:textId="0B70871A" w:rsidR="00FA6DDB" w:rsidRPr="0020289E" w:rsidRDefault="00FA6DDB" w:rsidP="00FA6DDB">
            <w:pPr>
              <w:spacing w:after="0" w:line="276" w:lineRule="auto"/>
              <w:ind w:left="0" w:firstLine="0"/>
              <w:jc w:val="left"/>
              <w:rPr>
                <w:rFonts w:ascii="Tahoma" w:hAnsi="Tahoma" w:cs="Tahoma"/>
                <w:b/>
                <w:bCs/>
                <w:sz w:val="20"/>
                <w:szCs w:val="20"/>
              </w:rPr>
            </w:pPr>
            <w:r w:rsidRPr="0020289E">
              <w:rPr>
                <w:rFonts w:ascii="Tahoma" w:hAnsi="Tahoma" w:cs="Tahoma"/>
                <w:b/>
                <w:bCs/>
                <w:sz w:val="20"/>
                <w:szCs w:val="20"/>
              </w:rPr>
              <w:t>SKUPAJ</w:t>
            </w:r>
          </w:p>
        </w:tc>
        <w:tc>
          <w:tcPr>
            <w:tcW w:w="800"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D7B4283" w14:textId="31C93781" w:rsidR="00FA6DDB" w:rsidRPr="0020289E" w:rsidRDefault="00193DF7" w:rsidP="00193DF7">
            <w:pPr>
              <w:spacing w:after="0" w:line="276" w:lineRule="auto"/>
              <w:ind w:left="0" w:firstLine="0"/>
              <w:jc w:val="center"/>
              <w:rPr>
                <w:rFonts w:ascii="Tahoma" w:hAnsi="Tahoma" w:cs="Tahoma"/>
                <w:b/>
                <w:bCs/>
                <w:sz w:val="20"/>
                <w:szCs w:val="20"/>
              </w:rPr>
            </w:pPr>
            <w:r>
              <w:rPr>
                <w:rFonts w:ascii="Tahoma" w:hAnsi="Tahoma" w:cs="Tahoma"/>
                <w:b/>
                <w:bCs/>
                <w:sz w:val="20"/>
                <w:szCs w:val="20"/>
              </w:rPr>
              <w:t>1.195</w:t>
            </w:r>
          </w:p>
        </w:tc>
      </w:tr>
    </w:tbl>
    <w:p w14:paraId="6D9F7325" w14:textId="718D7538" w:rsidR="0020289E" w:rsidRDefault="0020289E" w:rsidP="00913C7E">
      <w:pPr>
        <w:spacing w:after="0" w:line="276" w:lineRule="auto"/>
        <w:ind w:left="0" w:firstLine="0"/>
        <w:jc w:val="left"/>
        <w:rPr>
          <w:rFonts w:ascii="Tahoma" w:hAnsi="Tahoma" w:cs="Tahoma"/>
          <w:i/>
          <w:iCs/>
          <w:sz w:val="16"/>
          <w:szCs w:val="16"/>
        </w:rPr>
      </w:pPr>
      <w:r w:rsidRPr="0020289E">
        <w:rPr>
          <w:rFonts w:ascii="Tahoma" w:hAnsi="Tahoma" w:cs="Tahoma"/>
          <w:i/>
          <w:iCs/>
          <w:sz w:val="16"/>
          <w:szCs w:val="16"/>
        </w:rPr>
        <w:t>Po potrebi dodajte vrstice</w:t>
      </w:r>
    </w:p>
    <w:p w14:paraId="7563806F" w14:textId="15F4DBC3" w:rsidR="00227528" w:rsidRDefault="00E47AD7" w:rsidP="00913C7E">
      <w:pPr>
        <w:spacing w:after="0" w:line="276" w:lineRule="auto"/>
        <w:ind w:left="0" w:firstLine="0"/>
        <w:jc w:val="left"/>
        <w:rPr>
          <w:rFonts w:ascii="Tahoma" w:hAnsi="Tahoma" w:cs="Tahoma"/>
          <w:i/>
          <w:iCs/>
          <w:sz w:val="16"/>
          <w:szCs w:val="16"/>
        </w:rPr>
      </w:pPr>
      <w:r w:rsidRPr="003F453A">
        <w:rPr>
          <w:rFonts w:ascii="Tahoma" w:hAnsi="Tahoma" w:cs="Tahoma"/>
          <w:i/>
          <w:iCs/>
          <w:sz w:val="16"/>
          <w:szCs w:val="16"/>
        </w:rPr>
        <w:t xml:space="preserve">*Pri izpolnjevanju si pomagajte s podatki, ki so objavljeni na spletni strani </w:t>
      </w:r>
      <w:hyperlink r:id="rId11" w:history="1">
        <w:r w:rsidRPr="003F453A">
          <w:rPr>
            <w:rStyle w:val="Hiperpovezava"/>
            <w:rFonts w:ascii="Tahoma" w:hAnsi="Tahoma" w:cs="Tahoma"/>
            <w:i/>
            <w:iCs/>
            <w:sz w:val="16"/>
            <w:szCs w:val="16"/>
          </w:rPr>
          <w:t>https://jodp.mf.gov.si/</w:t>
        </w:r>
      </w:hyperlink>
      <w:r w:rsidRPr="003F453A">
        <w:rPr>
          <w:rFonts w:ascii="Tahoma" w:hAnsi="Tahoma" w:cs="Tahoma"/>
          <w:i/>
          <w:iCs/>
          <w:sz w:val="16"/>
          <w:szCs w:val="16"/>
        </w:rPr>
        <w:t xml:space="preserve"> </w:t>
      </w:r>
    </w:p>
    <w:p w14:paraId="661C404B" w14:textId="3FF40B92" w:rsidR="00227528" w:rsidRPr="003F453A" w:rsidRDefault="00227528" w:rsidP="00913C7E">
      <w:pPr>
        <w:spacing w:after="0" w:line="276" w:lineRule="auto"/>
        <w:ind w:left="0" w:firstLine="0"/>
        <w:jc w:val="left"/>
        <w:rPr>
          <w:rFonts w:ascii="Tahoma" w:hAnsi="Tahoma" w:cs="Tahoma"/>
          <w:sz w:val="22"/>
        </w:rPr>
      </w:pPr>
    </w:p>
    <w:p w14:paraId="34627213" w14:textId="0303297D" w:rsidR="002B37FE" w:rsidRPr="003F453A" w:rsidRDefault="002B37FE" w:rsidP="008C53EA">
      <w:pPr>
        <w:spacing w:after="34" w:line="276" w:lineRule="auto"/>
        <w:ind w:left="0" w:firstLine="0"/>
        <w:jc w:val="left"/>
        <w:rPr>
          <w:rFonts w:ascii="Tahoma" w:hAnsi="Tahoma" w:cs="Tahoma"/>
          <w:sz w:val="22"/>
        </w:rPr>
      </w:pPr>
    </w:p>
    <w:p w14:paraId="001B4920" w14:textId="77777777" w:rsidR="00CB7D6C" w:rsidRPr="00CB7D6C" w:rsidRDefault="00360FED" w:rsidP="00CB7D6C">
      <w:pPr>
        <w:spacing w:after="52" w:line="276" w:lineRule="auto"/>
        <w:ind w:left="0" w:firstLine="0"/>
        <w:jc w:val="left"/>
        <w:rPr>
          <w:rFonts w:ascii="Tahoma" w:hAnsi="Tahoma" w:cs="Tahoma"/>
          <w:sz w:val="22"/>
        </w:rPr>
      </w:pPr>
      <w:r w:rsidRPr="003F453A">
        <w:rPr>
          <w:rFonts w:ascii="Tahoma" w:hAnsi="Tahoma" w:cs="Tahoma"/>
          <w:sz w:val="22"/>
        </w:rPr>
        <w:t xml:space="preserve"> </w:t>
      </w:r>
      <w:r w:rsidR="00CB7D6C" w:rsidRPr="00CB7D6C">
        <w:rPr>
          <w:rFonts w:ascii="Tahoma" w:hAnsi="Tahoma" w:cs="Tahoma"/>
          <w:sz w:val="22"/>
        </w:rPr>
        <w:t xml:space="preserve">3.1 Podjetje je v postopku pridobivanja pomoči de minimis tudi pri drugih dajalcih v RS. </w:t>
      </w:r>
    </w:p>
    <w:p w14:paraId="31D0EEF9" w14:textId="77777777" w:rsidR="00CB7D6C" w:rsidRPr="00CB7D6C" w:rsidRDefault="00CB7D6C" w:rsidP="00CB7D6C">
      <w:pPr>
        <w:spacing w:after="52" w:line="276" w:lineRule="auto"/>
        <w:ind w:left="0" w:firstLine="0"/>
        <w:jc w:val="left"/>
        <w:rPr>
          <w:rFonts w:ascii="Tahoma" w:hAnsi="Tahoma" w:cs="Tahoma"/>
          <w:sz w:val="22"/>
        </w:rPr>
      </w:pPr>
      <w:r w:rsidRPr="00CB7D6C">
        <w:rPr>
          <w:rFonts w:ascii="Tahoma" w:hAnsi="Tahoma" w:cs="Tahoma"/>
          <w:sz w:val="22"/>
        </w:rPr>
        <w:t xml:space="preserve">DA </w:t>
      </w:r>
      <w:r w:rsidRPr="00CB7D6C">
        <w:rPr>
          <w:rFonts w:ascii="Tahoma" w:hAnsi="Tahoma" w:cs="Tahoma"/>
          <w:sz w:val="22"/>
        </w:rPr>
        <w:tab/>
      </w:r>
      <w:r w:rsidRPr="00CB7D6C">
        <w:rPr>
          <w:rFonts w:ascii="Tahoma" w:hAnsi="Tahoma" w:cs="Tahoma"/>
          <w:sz w:val="22"/>
        </w:rPr>
        <w:tab/>
      </w:r>
      <w:r w:rsidRPr="00CB7D6C">
        <w:rPr>
          <w:rFonts w:ascii="Tahoma" w:hAnsi="Tahoma" w:cs="Tahoma"/>
          <w:sz w:val="22"/>
        </w:rPr>
        <w:tab/>
      </w:r>
      <w:r w:rsidRPr="00CB7D6C">
        <w:rPr>
          <w:rFonts w:ascii="Tahoma" w:hAnsi="Tahoma" w:cs="Tahoma"/>
          <w:sz w:val="22"/>
        </w:rPr>
        <w:tab/>
        <w:t xml:space="preserve">NE  </w:t>
      </w:r>
    </w:p>
    <w:p w14:paraId="376C8F97" w14:textId="77777777" w:rsidR="00CB7D6C" w:rsidRPr="00CB7D6C" w:rsidRDefault="00CB7D6C" w:rsidP="00CB7D6C">
      <w:pPr>
        <w:spacing w:after="52" w:line="276" w:lineRule="auto"/>
        <w:ind w:left="0" w:firstLine="0"/>
        <w:jc w:val="left"/>
        <w:rPr>
          <w:rFonts w:ascii="Tahoma" w:hAnsi="Tahoma" w:cs="Tahoma"/>
          <w:sz w:val="22"/>
        </w:rPr>
      </w:pPr>
      <w:r w:rsidRPr="00CB7D6C">
        <w:rPr>
          <w:rFonts w:ascii="Tahoma" w:hAnsi="Tahoma" w:cs="Tahoma"/>
          <w:sz w:val="22"/>
        </w:rPr>
        <w:t>Pri odgovoru DA navedite druge dajalce pomoči</w:t>
      </w:r>
    </w:p>
    <w:tbl>
      <w:tblPr>
        <w:tblStyle w:val="Tabelamrea"/>
        <w:tblW w:w="0" w:type="auto"/>
        <w:tblInd w:w="10" w:type="dxa"/>
        <w:tblLook w:val="04A0" w:firstRow="1" w:lastRow="0" w:firstColumn="1" w:lastColumn="0" w:noHBand="0" w:noVBand="1"/>
      </w:tblPr>
      <w:tblGrid>
        <w:gridCol w:w="9618"/>
      </w:tblGrid>
      <w:tr w:rsidR="00CB7D6C" w:rsidRPr="00CB7D6C" w14:paraId="13FC2E1A" w14:textId="77777777">
        <w:tc>
          <w:tcPr>
            <w:tcW w:w="9628" w:type="dxa"/>
            <w:tcBorders>
              <w:top w:val="single" w:sz="4" w:space="0" w:color="auto"/>
              <w:left w:val="single" w:sz="4" w:space="0" w:color="auto"/>
              <w:bottom w:val="single" w:sz="4" w:space="0" w:color="auto"/>
              <w:right w:val="single" w:sz="4" w:space="0" w:color="auto"/>
            </w:tcBorders>
          </w:tcPr>
          <w:p w14:paraId="5ACD6081" w14:textId="77777777" w:rsidR="00CB7D6C" w:rsidRPr="00CB7D6C" w:rsidRDefault="00CB7D6C" w:rsidP="00CB7D6C">
            <w:pPr>
              <w:spacing w:after="52" w:line="276" w:lineRule="auto"/>
              <w:ind w:left="0" w:firstLine="0"/>
              <w:jc w:val="left"/>
              <w:rPr>
                <w:rFonts w:ascii="Tahoma" w:hAnsi="Tahoma" w:cs="Tahoma"/>
                <w:sz w:val="22"/>
              </w:rPr>
            </w:pPr>
          </w:p>
        </w:tc>
      </w:tr>
    </w:tbl>
    <w:p w14:paraId="1FA0F619" w14:textId="4C814AE0" w:rsidR="003A5893" w:rsidRPr="003F453A" w:rsidRDefault="003A5893">
      <w:pPr>
        <w:spacing w:after="52" w:line="276" w:lineRule="auto"/>
        <w:ind w:left="0" w:firstLine="0"/>
        <w:jc w:val="left"/>
        <w:rPr>
          <w:rFonts w:ascii="Tahoma" w:hAnsi="Tahoma" w:cs="Tahoma"/>
          <w:sz w:val="22"/>
        </w:rPr>
      </w:pPr>
    </w:p>
    <w:p w14:paraId="2745BDB8" w14:textId="77BF7C6B" w:rsidR="002B37FE" w:rsidRPr="003F453A" w:rsidRDefault="00360FED" w:rsidP="009D779B">
      <w:pPr>
        <w:spacing w:line="276" w:lineRule="auto"/>
        <w:ind w:left="0" w:firstLine="0"/>
        <w:rPr>
          <w:rFonts w:ascii="Tahoma" w:hAnsi="Tahoma" w:cs="Tahoma"/>
          <w:sz w:val="22"/>
        </w:rPr>
      </w:pPr>
      <w:r w:rsidRPr="003F453A">
        <w:rPr>
          <w:rFonts w:ascii="Tahoma" w:hAnsi="Tahoma" w:cs="Tahoma"/>
          <w:sz w:val="22"/>
        </w:rPr>
        <w:tab/>
        <w:t xml:space="preserve"> </w:t>
      </w:r>
    </w:p>
    <w:p w14:paraId="600B4FB9" w14:textId="77777777" w:rsidR="002B37FE" w:rsidRPr="003F453A" w:rsidRDefault="002B37FE" w:rsidP="00220EF8">
      <w:pPr>
        <w:spacing w:line="276" w:lineRule="auto"/>
        <w:ind w:left="0" w:firstLine="0"/>
        <w:rPr>
          <w:rFonts w:ascii="Tahoma" w:hAnsi="Tahoma" w:cs="Tahoma"/>
          <w:sz w:val="22"/>
        </w:rPr>
      </w:pPr>
    </w:p>
    <w:sectPr w:rsidR="002B37FE" w:rsidRPr="003F453A" w:rsidSect="003C1AC7">
      <w:headerReference w:type="default" r:id="rId12"/>
      <w:pgSz w:w="11906" w:h="16838"/>
      <w:pgMar w:top="1134"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674B1" w14:textId="77777777" w:rsidR="006E2F5B" w:rsidRDefault="006E2F5B">
      <w:pPr>
        <w:spacing w:line="240" w:lineRule="auto"/>
      </w:pPr>
      <w:r>
        <w:separator/>
      </w:r>
    </w:p>
  </w:endnote>
  <w:endnote w:type="continuationSeparator" w:id="0">
    <w:p w14:paraId="6E4286F1" w14:textId="77777777" w:rsidR="006E2F5B" w:rsidRDefault="006E2F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 w:name="Tahoma">
    <w:altName w:val="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324293"/>
    </w:sdtPr>
    <w:sdtContent>
      <w:p w14:paraId="7C45165A" w14:textId="77777777" w:rsidR="002B37FE" w:rsidRDefault="00360FED">
        <w:pPr>
          <w:pStyle w:val="Noga"/>
          <w:jc w:val="right"/>
        </w:pPr>
        <w:r>
          <w:fldChar w:fldCharType="begin"/>
        </w:r>
        <w:r>
          <w:instrText>PAGE   \* MERGEFORMAT</w:instrText>
        </w:r>
        <w:r>
          <w:fldChar w:fldCharType="separate"/>
        </w:r>
        <w:r>
          <w:t>5</w:t>
        </w:r>
        <w:r>
          <w:fldChar w:fldCharType="end"/>
        </w:r>
      </w:p>
    </w:sdtContent>
  </w:sdt>
  <w:p w14:paraId="01776EFD" w14:textId="77777777" w:rsidR="002B37FE" w:rsidRDefault="002B37F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27EC4" w14:textId="77777777" w:rsidR="006E2F5B" w:rsidRDefault="006E2F5B">
      <w:pPr>
        <w:spacing w:after="0"/>
      </w:pPr>
      <w:r>
        <w:separator/>
      </w:r>
    </w:p>
  </w:footnote>
  <w:footnote w:type="continuationSeparator" w:id="0">
    <w:p w14:paraId="0302C8E6" w14:textId="77777777" w:rsidR="006E2F5B" w:rsidRDefault="006E2F5B">
      <w:pPr>
        <w:spacing w:after="0"/>
      </w:pPr>
      <w:r>
        <w:continuationSeparator/>
      </w:r>
    </w:p>
  </w:footnote>
  <w:footnote w:id="1">
    <w:p w14:paraId="252B05C8" w14:textId="77777777" w:rsidR="002A65D8" w:rsidRDefault="002A65D8" w:rsidP="002A65D8">
      <w:pPr>
        <w:pStyle w:val="footnotedescription"/>
        <w:spacing w:line="292" w:lineRule="auto"/>
        <w:jc w:val="both"/>
        <w:rPr>
          <w:rFonts w:ascii="Arial" w:hAnsi="Arial" w:cs="Arial"/>
        </w:rPr>
      </w:pPr>
      <w:r>
        <w:rPr>
          <w:rStyle w:val="footnotemark"/>
          <w:rFonts w:ascii="Arial" w:hAnsi="Arial" w:cs="Arial"/>
          <w:sz w:val="18"/>
        </w:rPr>
        <w:footnoteRef/>
      </w:r>
      <w:r>
        <w:rPr>
          <w:rFonts w:ascii="Arial" w:hAnsi="Arial" w:cs="Arial"/>
          <w:sz w:val="18"/>
        </w:rPr>
        <w:t xml:space="preserve"> Podjetje je vsak subjekt, ki opravlja gospodarsko dejavnost, ne glede na njegov pravni status, organizacijo, lastništvo ali način financiranja (neprofitnost ni pomembna). </w:t>
      </w:r>
    </w:p>
  </w:footnote>
  <w:footnote w:id="2">
    <w:p w14:paraId="16AB7098" w14:textId="2C3ACC72" w:rsidR="00C969CF" w:rsidRDefault="00C969CF">
      <w:pPr>
        <w:pStyle w:val="Sprotnaopomba-besedilo"/>
      </w:pPr>
      <w:r>
        <w:rPr>
          <w:rStyle w:val="Sprotnaopomba-sklic"/>
        </w:rPr>
        <w:footnoteRef/>
      </w:r>
      <w:r>
        <w:t xml:space="preserve"> Podatke vpišite v prilogi izjave</w:t>
      </w:r>
      <w:r w:rsidR="00FE5A33">
        <w:t>, ki je sestavni del te izjave</w:t>
      </w:r>
      <w:r>
        <w:t>.</w:t>
      </w:r>
    </w:p>
  </w:footnote>
  <w:footnote w:id="3">
    <w:p w14:paraId="51112F24" w14:textId="6AA4B2AE" w:rsidR="003A4281" w:rsidRDefault="003A4281">
      <w:pPr>
        <w:pStyle w:val="Sprotnaopomba-besedilo"/>
      </w:pPr>
      <w:r>
        <w:rPr>
          <w:rStyle w:val="Sprotnaopomba-sklic"/>
        </w:rPr>
        <w:footnoteRef/>
      </w:r>
      <w:r>
        <w:t xml:space="preserve"> Podatke vpišite v prilogi izjave, ki je sestavni del te izjave.</w:t>
      </w:r>
    </w:p>
  </w:footnote>
  <w:footnote w:id="4">
    <w:p w14:paraId="4659F64D" w14:textId="77777777" w:rsidR="002B37FE" w:rsidRPr="00007767" w:rsidRDefault="00360FED">
      <w:pPr>
        <w:pStyle w:val="footnotedescription"/>
        <w:spacing w:line="259" w:lineRule="auto"/>
        <w:rPr>
          <w:rFonts w:ascii="Arial" w:hAnsi="Arial" w:cs="Arial"/>
        </w:rPr>
      </w:pPr>
      <w:r>
        <w:rPr>
          <w:rStyle w:val="footnotemark"/>
          <w:rFonts w:ascii="Arial" w:hAnsi="Arial" w:cs="Arial"/>
          <w:sz w:val="18"/>
        </w:rPr>
        <w:footnoteRef/>
      </w:r>
      <w:r>
        <w:rPr>
          <w:rFonts w:ascii="Arial" w:hAnsi="Arial" w:cs="Arial"/>
          <w:sz w:val="18"/>
        </w:rPr>
        <w:t xml:space="preserve"> </w:t>
      </w:r>
      <w:r w:rsidRPr="00007767">
        <w:rPr>
          <w:rFonts w:ascii="Arial" w:hAnsi="Arial" w:cs="Arial"/>
          <w:sz w:val="18"/>
        </w:rPr>
        <w:t xml:space="preserve">MID številka se vnaša v primeru kmetijskega gospodarstva. </w:t>
      </w:r>
    </w:p>
  </w:footnote>
  <w:footnote w:id="5">
    <w:p w14:paraId="4CC07BAF" w14:textId="4F5B85E5" w:rsidR="003366B7" w:rsidRPr="00007767" w:rsidRDefault="003366B7">
      <w:pPr>
        <w:pStyle w:val="Sprotnaopomba-besedilo"/>
        <w:rPr>
          <w:rFonts w:ascii="Arial" w:hAnsi="Arial" w:cs="Arial"/>
        </w:rPr>
      </w:pPr>
      <w:r w:rsidRPr="00007767">
        <w:rPr>
          <w:rStyle w:val="Sprotnaopomba-sklic"/>
          <w:rFonts w:ascii="Arial" w:hAnsi="Arial" w:cs="Arial"/>
        </w:rPr>
        <w:footnoteRef/>
      </w:r>
      <w:r w:rsidRPr="00007767">
        <w:rPr>
          <w:rFonts w:ascii="Arial" w:hAnsi="Arial" w:cs="Arial"/>
        </w:rPr>
        <w:t xml:space="preserve"> V primeru združitev ali pripojitev se vs</w:t>
      </w:r>
      <w:r w:rsidR="00066CBC" w:rsidRPr="00007767">
        <w:rPr>
          <w:rFonts w:ascii="Arial" w:hAnsi="Arial" w:cs="Arial"/>
        </w:rPr>
        <w:t>e</w:t>
      </w:r>
      <w:r w:rsidRPr="00007767">
        <w:rPr>
          <w:rFonts w:ascii="Arial" w:hAnsi="Arial" w:cs="Arial"/>
        </w:rPr>
        <w:t xml:space="preserve"> prejšnj</w:t>
      </w:r>
      <w:r w:rsidR="00066CBC" w:rsidRPr="00007767">
        <w:rPr>
          <w:rFonts w:ascii="Arial" w:hAnsi="Arial" w:cs="Arial"/>
        </w:rPr>
        <w:t>e</w:t>
      </w:r>
      <w:r w:rsidRPr="00007767">
        <w:rPr>
          <w:rFonts w:ascii="Arial" w:hAnsi="Arial" w:cs="Arial"/>
        </w:rPr>
        <w:t xml:space="preserve"> de minimis pomoč</w:t>
      </w:r>
      <w:r w:rsidR="00066CBC" w:rsidRPr="00007767">
        <w:rPr>
          <w:rFonts w:ascii="Arial" w:hAnsi="Arial" w:cs="Arial"/>
        </w:rPr>
        <w:t>i</w:t>
      </w:r>
      <w:r w:rsidRPr="00007767">
        <w:rPr>
          <w:rFonts w:ascii="Arial" w:hAnsi="Arial" w:cs="Arial"/>
        </w:rPr>
        <w:t>, dodeljen</w:t>
      </w:r>
      <w:r w:rsidR="00066CBC" w:rsidRPr="00007767">
        <w:rPr>
          <w:rFonts w:ascii="Arial" w:hAnsi="Arial" w:cs="Arial"/>
        </w:rPr>
        <w:t>e</w:t>
      </w:r>
      <w:r w:rsidRPr="00007767">
        <w:rPr>
          <w:rFonts w:ascii="Arial" w:hAnsi="Arial" w:cs="Arial"/>
        </w:rPr>
        <w:t xml:space="preserve"> kateremu koli od podjetij, </w:t>
      </w:r>
      <w:r w:rsidR="00066CBC" w:rsidRPr="00007767">
        <w:rPr>
          <w:rFonts w:ascii="Arial" w:hAnsi="Arial" w:cs="Arial"/>
        </w:rPr>
        <w:t xml:space="preserve">ki so </w:t>
      </w:r>
      <w:r w:rsidRPr="00007767">
        <w:rPr>
          <w:rFonts w:ascii="Arial" w:hAnsi="Arial" w:cs="Arial"/>
        </w:rPr>
        <w:t>udeležen</w:t>
      </w:r>
      <w:r w:rsidR="00066CBC" w:rsidRPr="00007767">
        <w:rPr>
          <w:rFonts w:ascii="Arial" w:hAnsi="Arial" w:cs="Arial"/>
        </w:rPr>
        <w:t>a</w:t>
      </w:r>
      <w:r w:rsidRPr="00007767">
        <w:rPr>
          <w:rFonts w:ascii="Arial" w:hAnsi="Arial" w:cs="Arial"/>
        </w:rPr>
        <w:t xml:space="preserve"> v združitvi</w:t>
      </w:r>
      <w:r w:rsidR="00066CBC" w:rsidRPr="00007767">
        <w:rPr>
          <w:rFonts w:ascii="Arial" w:hAnsi="Arial" w:cs="Arial"/>
        </w:rPr>
        <w:t xml:space="preserve"> ali pripojitvi</w:t>
      </w:r>
      <w:r w:rsidRPr="00007767">
        <w:rPr>
          <w:rFonts w:ascii="Arial" w:hAnsi="Arial" w:cs="Arial"/>
        </w:rPr>
        <w:t xml:space="preserve">, upošteva pri ugotavljanju, ali nova de minimis pomoč za novo ali prevzemno podjetje presega zgornjo </w:t>
      </w:r>
      <w:r w:rsidR="00066CBC" w:rsidRPr="00007767">
        <w:rPr>
          <w:rFonts w:ascii="Arial" w:hAnsi="Arial" w:cs="Arial"/>
        </w:rPr>
        <w:t xml:space="preserve">dovoljeno </w:t>
      </w:r>
      <w:r w:rsidRPr="00007767">
        <w:rPr>
          <w:rFonts w:ascii="Arial" w:hAnsi="Arial" w:cs="Arial"/>
        </w:rPr>
        <w:t>mejo</w:t>
      </w:r>
      <w:r w:rsidR="00066CBC" w:rsidRPr="00007767">
        <w:rPr>
          <w:rFonts w:ascii="Arial" w:hAnsi="Arial" w:cs="Arial"/>
        </w:rPr>
        <w:t xml:space="preserve"> de minimis pomoči</w:t>
      </w:r>
      <w:r w:rsidRPr="00007767">
        <w:rPr>
          <w:rFonts w:ascii="Arial" w:hAnsi="Arial" w:cs="Arial"/>
        </w:rPr>
        <w:t>. De minimis pomoč, ki je bila zakonito dodeljena pred združitvijo ali prevzemom, ostane zakonita.</w:t>
      </w:r>
    </w:p>
  </w:footnote>
  <w:footnote w:id="6">
    <w:p w14:paraId="4920043F" w14:textId="1B7FFB9E" w:rsidR="009B2A3E" w:rsidRPr="00007767" w:rsidRDefault="009B2A3E">
      <w:pPr>
        <w:pStyle w:val="Sprotnaopomba-besedilo"/>
        <w:rPr>
          <w:rFonts w:ascii="Arial" w:hAnsi="Arial" w:cs="Arial"/>
        </w:rPr>
      </w:pPr>
      <w:r w:rsidRPr="00007767">
        <w:rPr>
          <w:rStyle w:val="Sprotnaopomba-sklic"/>
          <w:rFonts w:ascii="Arial" w:hAnsi="Arial" w:cs="Arial"/>
        </w:rPr>
        <w:footnoteRef/>
      </w:r>
      <w:r w:rsidRPr="00007767">
        <w:rPr>
          <w:rFonts w:ascii="Arial" w:hAnsi="Arial" w:cs="Arial"/>
        </w:rPr>
        <w:t xml:space="preserve"> Če se podjetje razdeli na dve ali več ločenih podjetij, se de minimis pomoč, dodeljena pred razdelitvijo, dodeli podjetju, ki jo je koristilo, in to je načeloma podjetje, ki prevzame dejavnosti, za katere se je de minimis pomoč uporabila. Če taka delitev ni mogoča, se de minimis pomoč </w:t>
      </w:r>
      <w:r w:rsidR="00066CBC" w:rsidRPr="00007767">
        <w:rPr>
          <w:rFonts w:ascii="Arial" w:hAnsi="Arial" w:cs="Arial"/>
        </w:rPr>
        <w:t>raz</w:t>
      </w:r>
      <w:r w:rsidRPr="00007767">
        <w:rPr>
          <w:rFonts w:ascii="Arial" w:hAnsi="Arial" w:cs="Arial"/>
        </w:rPr>
        <w:t>deli sorazmerno</w:t>
      </w:r>
      <w:r w:rsidR="00066CBC" w:rsidRPr="00007767">
        <w:rPr>
          <w:rFonts w:ascii="Arial" w:hAnsi="Arial" w:cs="Arial"/>
        </w:rPr>
        <w:t>,</w:t>
      </w:r>
      <w:r w:rsidRPr="00007767">
        <w:rPr>
          <w:rFonts w:ascii="Arial" w:hAnsi="Arial" w:cs="Arial"/>
        </w:rPr>
        <w:t xml:space="preserve"> na podlagi knjigovodske vrednosti lastniškega kapitala novih podjetij na da</w:t>
      </w:r>
      <w:r w:rsidR="00066CBC" w:rsidRPr="00007767">
        <w:rPr>
          <w:rFonts w:ascii="Arial" w:hAnsi="Arial" w:cs="Arial"/>
        </w:rPr>
        <w:t>n</w:t>
      </w:r>
      <w:r w:rsidRPr="00007767">
        <w:rPr>
          <w:rFonts w:ascii="Arial" w:hAnsi="Arial" w:cs="Arial"/>
        </w:rPr>
        <w:t xml:space="preserve"> razdelitve.</w:t>
      </w:r>
    </w:p>
  </w:footnote>
  <w:footnote w:id="7">
    <w:p w14:paraId="044AC81C" w14:textId="77777777" w:rsidR="002B37FE" w:rsidRDefault="00360FED">
      <w:pPr>
        <w:pStyle w:val="footnotedescription"/>
        <w:spacing w:after="33" w:line="259" w:lineRule="auto"/>
        <w:rPr>
          <w:rFonts w:ascii="Arial" w:hAnsi="Arial" w:cs="Arial"/>
          <w:sz w:val="18"/>
        </w:rPr>
      </w:pPr>
      <w:r>
        <w:rPr>
          <w:rStyle w:val="footnotemark"/>
          <w:rFonts w:ascii="Arial" w:hAnsi="Arial" w:cs="Arial"/>
          <w:sz w:val="18"/>
        </w:rPr>
        <w:footnoteRef/>
      </w:r>
      <w:r>
        <w:rPr>
          <w:rFonts w:ascii="Arial" w:hAnsi="Arial" w:cs="Arial"/>
          <w:sz w:val="18"/>
        </w:rPr>
        <w:t xml:space="preserve"> Pomoč je že odobrena, ni pa poročana v centralno evidenco Ministrstva za finance. </w:t>
      </w:r>
    </w:p>
  </w:footnote>
  <w:footnote w:id="8">
    <w:p w14:paraId="43EB8F5F" w14:textId="010E2F5E" w:rsidR="002B37FE" w:rsidRDefault="00360FED">
      <w:pPr>
        <w:pStyle w:val="footnotedescription"/>
        <w:spacing w:line="272" w:lineRule="auto"/>
        <w:jc w:val="both"/>
        <w:rPr>
          <w:rFonts w:ascii="Arial" w:hAnsi="Arial" w:cs="Arial"/>
        </w:rPr>
      </w:pPr>
      <w:r>
        <w:rPr>
          <w:rStyle w:val="footnotemark"/>
          <w:rFonts w:ascii="Arial" w:hAnsi="Arial" w:cs="Arial"/>
          <w:sz w:val="18"/>
        </w:rPr>
        <w:footnoteRef/>
      </w:r>
      <w:r>
        <w:rPr>
          <w:rFonts w:ascii="Arial" w:hAnsi="Arial" w:cs="Arial"/>
          <w:sz w:val="18"/>
        </w:rPr>
        <w:t xml:space="preserve"> V primeru, da ste enotno podjetje, je potrebno upoštevati tudi zneske </w:t>
      </w:r>
      <w:r w:rsidR="007F6A93">
        <w:rPr>
          <w:rFonts w:ascii="Arial" w:hAnsi="Arial" w:cs="Arial"/>
          <w:sz w:val="18"/>
        </w:rPr>
        <w:t xml:space="preserve">de minimis </w:t>
      </w:r>
      <w:r>
        <w:rPr>
          <w:rFonts w:ascii="Arial" w:hAnsi="Arial" w:cs="Arial"/>
          <w:sz w:val="18"/>
        </w:rPr>
        <w:t xml:space="preserve">pomoči, ki so bili dodeljeni podjetjem, s katerimi ste povezani. </w:t>
      </w:r>
    </w:p>
  </w:footnote>
  <w:footnote w:id="9">
    <w:p w14:paraId="30F1A0AE" w14:textId="68C9727A" w:rsidR="007F6A93" w:rsidRDefault="007F6A93">
      <w:pPr>
        <w:pStyle w:val="Sprotnaopomba-besedilo"/>
      </w:pPr>
      <w:r>
        <w:rPr>
          <w:rStyle w:val="Sprotnaopomba-sklic"/>
        </w:rPr>
        <w:footnoteRef/>
      </w:r>
      <w:r>
        <w:t xml:space="preserve"> </w:t>
      </w:r>
      <w:r>
        <w:rPr>
          <w:rFonts w:ascii="Arial" w:hAnsi="Arial" w:cs="Arial"/>
          <w:sz w:val="18"/>
        </w:rPr>
        <w:t>V primeru, da se je vaše podjetje preoblikovalo v zadnjih treh letih, je potrebno upoštevati tudi zneske de minimis pomoči preoblikovanih podjetij, skladno z navedenim v 2. točki te priloge.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385A" w14:textId="4B8B68FD" w:rsidR="002B37FE" w:rsidRDefault="002B37FE" w:rsidP="00360FED">
    <w:pPr>
      <w:pStyle w:val="Glav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49B7E" w14:textId="4F3C0279" w:rsidR="00F501FA" w:rsidRPr="00F501FA" w:rsidRDefault="00F501FA" w:rsidP="00F501FA">
    <w:pPr>
      <w:pStyle w:val="Glava"/>
      <w:jc w:val="right"/>
      <w:rPr>
        <w:rFonts w:ascii="Tahoma" w:hAnsi="Tahoma" w:cs="Tahoma"/>
      </w:rPr>
    </w:pPr>
    <w:r w:rsidRPr="00F501FA">
      <w:rPr>
        <w:rFonts w:ascii="Tahoma" w:hAnsi="Tahoma" w:cs="Tahoma"/>
      </w:rPr>
      <w:t>PRILOGA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635F5"/>
    <w:multiLevelType w:val="multilevel"/>
    <w:tmpl w:val="155635F5"/>
    <w:lvl w:ilvl="0">
      <w:start w:val="1"/>
      <w:numFmt w:val="decimal"/>
      <w:pStyle w:val="Naslov1"/>
      <w:lvlText w:val="%1."/>
      <w:lvlJc w:val="left"/>
      <w:pPr>
        <w:ind w:left="0"/>
      </w:pPr>
      <w:rPr>
        <w:rFonts w:ascii="Calibri" w:eastAsia="Calibri" w:hAnsi="Calibri" w:cs="Calibri"/>
        <w:b w:val="0"/>
        <w:i w:val="0"/>
        <w:strike w:val="0"/>
        <w:dstrike w:val="0"/>
        <w:color w:val="365F91"/>
        <w:sz w:val="32"/>
        <w:szCs w:val="32"/>
        <w:u w:val="none" w:color="000000"/>
        <w:shd w:val="clear" w:color="auto" w:fill="auto"/>
        <w:vertAlign w:val="baseline"/>
      </w:rPr>
    </w:lvl>
    <w:lvl w:ilvl="1">
      <w:start w:val="1"/>
      <w:numFmt w:val="decimal"/>
      <w:pStyle w:val="Naslov2"/>
      <w:lvlText w:val="%1.%2"/>
      <w:lvlJc w:val="left"/>
      <w:pPr>
        <w:ind w:left="0"/>
      </w:pPr>
      <w:rPr>
        <w:rFonts w:ascii="Calibri" w:eastAsia="Calibri" w:hAnsi="Calibri" w:cs="Calibri"/>
        <w:b w:val="0"/>
        <w:i w:val="0"/>
        <w:strike w:val="0"/>
        <w:dstrike w:val="0"/>
        <w:color w:val="365F91"/>
        <w:sz w:val="28"/>
        <w:szCs w:val="28"/>
        <w:u w:val="none" w:color="000000"/>
        <w:shd w:val="clear" w:color="auto" w:fill="auto"/>
        <w:vertAlign w:val="baseline"/>
      </w:rPr>
    </w:lvl>
    <w:lvl w:ilvl="2">
      <w:start w:val="1"/>
      <w:numFmt w:val="lowerRoman"/>
      <w:lvlText w:val="%3"/>
      <w:lvlJc w:val="left"/>
      <w:pPr>
        <w:ind w:left="1082"/>
      </w:pPr>
      <w:rPr>
        <w:rFonts w:ascii="Calibri" w:eastAsia="Calibri" w:hAnsi="Calibri" w:cs="Calibri"/>
        <w:b w:val="0"/>
        <w:i w:val="0"/>
        <w:strike w:val="0"/>
        <w:dstrike w:val="0"/>
        <w:color w:val="365F91"/>
        <w:sz w:val="28"/>
        <w:szCs w:val="28"/>
        <w:u w:val="none" w:color="000000"/>
        <w:shd w:val="clear" w:color="auto" w:fill="auto"/>
        <w:vertAlign w:val="baseline"/>
      </w:rPr>
    </w:lvl>
    <w:lvl w:ilvl="3">
      <w:start w:val="1"/>
      <w:numFmt w:val="decimal"/>
      <w:lvlText w:val="%4"/>
      <w:lvlJc w:val="left"/>
      <w:pPr>
        <w:ind w:left="1802"/>
      </w:pPr>
      <w:rPr>
        <w:rFonts w:ascii="Calibri" w:eastAsia="Calibri" w:hAnsi="Calibri" w:cs="Calibri"/>
        <w:b w:val="0"/>
        <w:i w:val="0"/>
        <w:strike w:val="0"/>
        <w:dstrike w:val="0"/>
        <w:color w:val="365F91"/>
        <w:sz w:val="28"/>
        <w:szCs w:val="28"/>
        <w:u w:val="none" w:color="000000"/>
        <w:shd w:val="clear" w:color="auto" w:fill="auto"/>
        <w:vertAlign w:val="baseline"/>
      </w:rPr>
    </w:lvl>
    <w:lvl w:ilvl="4">
      <w:start w:val="1"/>
      <w:numFmt w:val="lowerLetter"/>
      <w:lvlText w:val="%5"/>
      <w:lvlJc w:val="left"/>
      <w:pPr>
        <w:ind w:left="2522"/>
      </w:pPr>
      <w:rPr>
        <w:rFonts w:ascii="Calibri" w:eastAsia="Calibri" w:hAnsi="Calibri" w:cs="Calibri"/>
        <w:b w:val="0"/>
        <w:i w:val="0"/>
        <w:strike w:val="0"/>
        <w:dstrike w:val="0"/>
        <w:color w:val="365F91"/>
        <w:sz w:val="28"/>
        <w:szCs w:val="28"/>
        <w:u w:val="none" w:color="000000"/>
        <w:shd w:val="clear" w:color="auto" w:fill="auto"/>
        <w:vertAlign w:val="baseline"/>
      </w:rPr>
    </w:lvl>
    <w:lvl w:ilvl="5">
      <w:start w:val="1"/>
      <w:numFmt w:val="lowerRoman"/>
      <w:lvlText w:val="%6"/>
      <w:lvlJc w:val="left"/>
      <w:pPr>
        <w:ind w:left="3242"/>
      </w:pPr>
      <w:rPr>
        <w:rFonts w:ascii="Calibri" w:eastAsia="Calibri" w:hAnsi="Calibri" w:cs="Calibri"/>
        <w:b w:val="0"/>
        <w:i w:val="0"/>
        <w:strike w:val="0"/>
        <w:dstrike w:val="0"/>
        <w:color w:val="365F91"/>
        <w:sz w:val="28"/>
        <w:szCs w:val="28"/>
        <w:u w:val="none" w:color="000000"/>
        <w:shd w:val="clear" w:color="auto" w:fill="auto"/>
        <w:vertAlign w:val="baseline"/>
      </w:rPr>
    </w:lvl>
    <w:lvl w:ilvl="6">
      <w:start w:val="1"/>
      <w:numFmt w:val="decimal"/>
      <w:lvlText w:val="%7"/>
      <w:lvlJc w:val="left"/>
      <w:pPr>
        <w:ind w:left="3962"/>
      </w:pPr>
      <w:rPr>
        <w:rFonts w:ascii="Calibri" w:eastAsia="Calibri" w:hAnsi="Calibri" w:cs="Calibri"/>
        <w:b w:val="0"/>
        <w:i w:val="0"/>
        <w:strike w:val="0"/>
        <w:dstrike w:val="0"/>
        <w:color w:val="365F91"/>
        <w:sz w:val="28"/>
        <w:szCs w:val="28"/>
        <w:u w:val="none" w:color="000000"/>
        <w:shd w:val="clear" w:color="auto" w:fill="auto"/>
        <w:vertAlign w:val="baseline"/>
      </w:rPr>
    </w:lvl>
    <w:lvl w:ilvl="7">
      <w:start w:val="1"/>
      <w:numFmt w:val="lowerLetter"/>
      <w:lvlText w:val="%8"/>
      <w:lvlJc w:val="left"/>
      <w:pPr>
        <w:ind w:left="4682"/>
      </w:pPr>
      <w:rPr>
        <w:rFonts w:ascii="Calibri" w:eastAsia="Calibri" w:hAnsi="Calibri" w:cs="Calibri"/>
        <w:b w:val="0"/>
        <w:i w:val="0"/>
        <w:strike w:val="0"/>
        <w:dstrike w:val="0"/>
        <w:color w:val="365F91"/>
        <w:sz w:val="28"/>
        <w:szCs w:val="28"/>
        <w:u w:val="none" w:color="000000"/>
        <w:shd w:val="clear" w:color="auto" w:fill="auto"/>
        <w:vertAlign w:val="baseline"/>
      </w:rPr>
    </w:lvl>
    <w:lvl w:ilvl="8">
      <w:start w:val="1"/>
      <w:numFmt w:val="lowerRoman"/>
      <w:lvlText w:val="%9"/>
      <w:lvlJc w:val="left"/>
      <w:pPr>
        <w:ind w:left="5402"/>
      </w:pPr>
      <w:rPr>
        <w:rFonts w:ascii="Calibri" w:eastAsia="Calibri" w:hAnsi="Calibri" w:cs="Calibri"/>
        <w:b w:val="0"/>
        <w:i w:val="0"/>
        <w:strike w:val="0"/>
        <w:dstrike w:val="0"/>
        <w:color w:val="365F91"/>
        <w:sz w:val="28"/>
        <w:szCs w:val="28"/>
        <w:u w:val="none" w:color="000000"/>
        <w:shd w:val="clear" w:color="auto" w:fill="auto"/>
        <w:vertAlign w:val="baseline"/>
      </w:rPr>
    </w:lvl>
  </w:abstractNum>
  <w:abstractNum w:abstractNumId="1" w15:restartNumberingAfterBreak="0">
    <w:nsid w:val="16377C86"/>
    <w:multiLevelType w:val="multilevel"/>
    <w:tmpl w:val="16377C86"/>
    <w:lvl w:ilvl="0">
      <w:start w:val="1"/>
      <w:numFmt w:val="lowerLetter"/>
      <w:lvlText w:val="%1)"/>
      <w:lvlJc w:val="left"/>
      <w:pPr>
        <w:ind w:left="833"/>
      </w:pPr>
      <w:rPr>
        <w:rFonts w:ascii="Calibri" w:eastAsia="Calibri" w:hAnsi="Calibri" w:cs="Calibri"/>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553"/>
      </w:pPr>
      <w:rPr>
        <w:rFonts w:ascii="Calibri" w:eastAsia="Calibri" w:hAnsi="Calibri" w:cs="Calibri"/>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273"/>
      </w:pPr>
      <w:rPr>
        <w:rFonts w:ascii="Calibri" w:eastAsia="Calibri" w:hAnsi="Calibri" w:cs="Calibri"/>
        <w:b w:val="0"/>
        <w:i w:val="0"/>
        <w:strike w:val="0"/>
        <w:dstrike w:val="0"/>
        <w:color w:val="000000"/>
        <w:sz w:val="24"/>
        <w:szCs w:val="24"/>
        <w:u w:val="none" w:color="000000"/>
        <w:shd w:val="clear" w:color="auto" w:fill="auto"/>
        <w:vertAlign w:val="baseline"/>
      </w:rPr>
    </w:lvl>
    <w:lvl w:ilvl="3">
      <w:start w:val="1"/>
      <w:numFmt w:val="decimal"/>
      <w:lvlText w:val="%4"/>
      <w:lvlJc w:val="left"/>
      <w:pPr>
        <w:ind w:left="2993"/>
      </w:pPr>
      <w:rPr>
        <w:rFonts w:ascii="Calibri" w:eastAsia="Calibri" w:hAnsi="Calibri" w:cs="Calibri"/>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713"/>
      </w:pPr>
      <w:rPr>
        <w:rFonts w:ascii="Calibri" w:eastAsia="Calibri" w:hAnsi="Calibri" w:cs="Calibri"/>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433"/>
      </w:pPr>
      <w:rPr>
        <w:rFonts w:ascii="Calibri" w:eastAsia="Calibri" w:hAnsi="Calibri" w:cs="Calibri"/>
        <w:b w:val="0"/>
        <w:i w:val="0"/>
        <w:strike w:val="0"/>
        <w:dstrike w:val="0"/>
        <w:color w:val="000000"/>
        <w:sz w:val="24"/>
        <w:szCs w:val="24"/>
        <w:u w:val="none" w:color="000000"/>
        <w:shd w:val="clear" w:color="auto" w:fill="auto"/>
        <w:vertAlign w:val="baseline"/>
      </w:rPr>
    </w:lvl>
    <w:lvl w:ilvl="6">
      <w:start w:val="1"/>
      <w:numFmt w:val="decimal"/>
      <w:lvlText w:val="%7"/>
      <w:lvlJc w:val="left"/>
      <w:pPr>
        <w:ind w:left="5153"/>
      </w:pPr>
      <w:rPr>
        <w:rFonts w:ascii="Calibri" w:eastAsia="Calibri" w:hAnsi="Calibri" w:cs="Calibri"/>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873"/>
      </w:pPr>
      <w:rPr>
        <w:rFonts w:ascii="Calibri" w:eastAsia="Calibri" w:hAnsi="Calibri" w:cs="Calibri"/>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593"/>
      </w:pPr>
      <w:rPr>
        <w:rFonts w:ascii="Calibri" w:eastAsia="Calibri" w:hAnsi="Calibri" w:cs="Calibri"/>
        <w:b w:val="0"/>
        <w:i w:val="0"/>
        <w:strike w:val="0"/>
        <w:dstrike w:val="0"/>
        <w:color w:val="000000"/>
        <w:sz w:val="24"/>
        <w:szCs w:val="24"/>
        <w:u w:val="none" w:color="000000"/>
        <w:shd w:val="clear" w:color="auto" w:fill="auto"/>
        <w:vertAlign w:val="baseline"/>
      </w:rPr>
    </w:lvl>
  </w:abstractNum>
  <w:abstractNum w:abstractNumId="2" w15:restartNumberingAfterBreak="0">
    <w:nsid w:val="32854DCF"/>
    <w:multiLevelType w:val="hybridMultilevel"/>
    <w:tmpl w:val="6FEABE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5B50E6B"/>
    <w:multiLevelType w:val="hybridMultilevel"/>
    <w:tmpl w:val="AB36DF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ADF410A"/>
    <w:multiLevelType w:val="hybridMultilevel"/>
    <w:tmpl w:val="E04EBE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DDA103E"/>
    <w:multiLevelType w:val="multilevel"/>
    <w:tmpl w:val="3DDA103E"/>
    <w:lvl w:ilvl="0">
      <w:start w:val="1"/>
      <w:numFmt w:val="decimal"/>
      <w:lvlText w:val="%1)"/>
      <w:lvlJc w:val="left"/>
      <w:pPr>
        <w:ind w:left="360"/>
      </w:pPr>
      <w:rPr>
        <w:rFonts w:ascii="Calibri" w:eastAsia="Calibri" w:hAnsi="Calibri" w:cs="Calibri"/>
        <w:b w:val="0"/>
        <w:i/>
        <w:iCs/>
        <w:strike w:val="0"/>
        <w:dstrike w:val="0"/>
        <w:color w:val="000000"/>
        <w:sz w:val="22"/>
        <w:szCs w:val="22"/>
        <w:u w:val="none" w:color="000000"/>
        <w:shd w:val="clear" w:color="auto" w:fill="auto"/>
        <w:vertAlign w:val="baseline"/>
      </w:rPr>
    </w:lvl>
    <w:lvl w:ilvl="1">
      <w:start w:val="1"/>
      <w:numFmt w:val="lowerLetter"/>
      <w:lvlText w:val="%2"/>
      <w:lvlJc w:val="left"/>
      <w:pPr>
        <w:ind w:left="1080"/>
      </w:pPr>
      <w:rPr>
        <w:rFonts w:ascii="Calibri" w:eastAsia="Calibri" w:hAnsi="Calibri" w:cs="Calibri"/>
        <w:b w:val="0"/>
        <w:i/>
        <w:iCs/>
        <w:strike w:val="0"/>
        <w:dstrike w:val="0"/>
        <w:color w:val="000000"/>
        <w:sz w:val="22"/>
        <w:szCs w:val="22"/>
        <w:u w:val="none" w:color="000000"/>
        <w:shd w:val="clear" w:color="auto" w:fill="auto"/>
        <w:vertAlign w:val="baseline"/>
      </w:rPr>
    </w:lvl>
    <w:lvl w:ilvl="2">
      <w:start w:val="1"/>
      <w:numFmt w:val="lowerRoman"/>
      <w:lvlText w:val="%3"/>
      <w:lvlJc w:val="left"/>
      <w:pPr>
        <w:ind w:left="1800"/>
      </w:pPr>
      <w:rPr>
        <w:rFonts w:ascii="Calibri" w:eastAsia="Calibri" w:hAnsi="Calibri" w:cs="Calibri"/>
        <w:b w:val="0"/>
        <w:i/>
        <w:iCs/>
        <w:strike w:val="0"/>
        <w:dstrike w:val="0"/>
        <w:color w:val="000000"/>
        <w:sz w:val="22"/>
        <w:szCs w:val="22"/>
        <w:u w:val="none" w:color="000000"/>
        <w:shd w:val="clear" w:color="auto" w:fill="auto"/>
        <w:vertAlign w:val="baseline"/>
      </w:rPr>
    </w:lvl>
    <w:lvl w:ilvl="3">
      <w:start w:val="1"/>
      <w:numFmt w:val="decimal"/>
      <w:lvlText w:val="%4"/>
      <w:lvlJc w:val="left"/>
      <w:pPr>
        <w:ind w:left="2520"/>
      </w:pPr>
      <w:rPr>
        <w:rFonts w:ascii="Calibri" w:eastAsia="Calibri" w:hAnsi="Calibri" w:cs="Calibri"/>
        <w:b w:val="0"/>
        <w:i/>
        <w:iCs/>
        <w:strike w:val="0"/>
        <w:dstrike w:val="0"/>
        <w:color w:val="000000"/>
        <w:sz w:val="22"/>
        <w:szCs w:val="22"/>
        <w:u w:val="none" w:color="000000"/>
        <w:shd w:val="clear" w:color="auto" w:fill="auto"/>
        <w:vertAlign w:val="baseline"/>
      </w:rPr>
    </w:lvl>
    <w:lvl w:ilvl="4">
      <w:start w:val="1"/>
      <w:numFmt w:val="lowerLetter"/>
      <w:lvlText w:val="%5"/>
      <w:lvlJc w:val="left"/>
      <w:pPr>
        <w:ind w:left="3240"/>
      </w:pPr>
      <w:rPr>
        <w:rFonts w:ascii="Calibri" w:eastAsia="Calibri" w:hAnsi="Calibri" w:cs="Calibri"/>
        <w:b w:val="0"/>
        <w:i/>
        <w:iCs/>
        <w:strike w:val="0"/>
        <w:dstrike w:val="0"/>
        <w:color w:val="000000"/>
        <w:sz w:val="22"/>
        <w:szCs w:val="22"/>
        <w:u w:val="none" w:color="000000"/>
        <w:shd w:val="clear" w:color="auto" w:fill="auto"/>
        <w:vertAlign w:val="baseline"/>
      </w:rPr>
    </w:lvl>
    <w:lvl w:ilvl="5">
      <w:start w:val="1"/>
      <w:numFmt w:val="lowerRoman"/>
      <w:lvlText w:val="%6"/>
      <w:lvlJc w:val="left"/>
      <w:pPr>
        <w:ind w:left="3960"/>
      </w:pPr>
      <w:rPr>
        <w:rFonts w:ascii="Calibri" w:eastAsia="Calibri" w:hAnsi="Calibri" w:cs="Calibri"/>
        <w:b w:val="0"/>
        <w:i/>
        <w:iCs/>
        <w:strike w:val="0"/>
        <w:dstrike w:val="0"/>
        <w:color w:val="000000"/>
        <w:sz w:val="22"/>
        <w:szCs w:val="22"/>
        <w:u w:val="none" w:color="000000"/>
        <w:shd w:val="clear" w:color="auto" w:fill="auto"/>
        <w:vertAlign w:val="baseline"/>
      </w:rPr>
    </w:lvl>
    <w:lvl w:ilvl="6">
      <w:start w:val="1"/>
      <w:numFmt w:val="decimal"/>
      <w:lvlText w:val="%7"/>
      <w:lvlJc w:val="left"/>
      <w:pPr>
        <w:ind w:left="4680"/>
      </w:pPr>
      <w:rPr>
        <w:rFonts w:ascii="Calibri" w:eastAsia="Calibri" w:hAnsi="Calibri" w:cs="Calibri"/>
        <w:b w:val="0"/>
        <w:i/>
        <w:iCs/>
        <w:strike w:val="0"/>
        <w:dstrike w:val="0"/>
        <w:color w:val="000000"/>
        <w:sz w:val="22"/>
        <w:szCs w:val="22"/>
        <w:u w:val="none" w:color="000000"/>
        <w:shd w:val="clear" w:color="auto" w:fill="auto"/>
        <w:vertAlign w:val="baseline"/>
      </w:rPr>
    </w:lvl>
    <w:lvl w:ilvl="7">
      <w:start w:val="1"/>
      <w:numFmt w:val="lowerLetter"/>
      <w:lvlText w:val="%8"/>
      <w:lvlJc w:val="left"/>
      <w:pPr>
        <w:ind w:left="5400"/>
      </w:pPr>
      <w:rPr>
        <w:rFonts w:ascii="Calibri" w:eastAsia="Calibri" w:hAnsi="Calibri" w:cs="Calibri"/>
        <w:b w:val="0"/>
        <w:i/>
        <w:iCs/>
        <w:strike w:val="0"/>
        <w:dstrike w:val="0"/>
        <w:color w:val="000000"/>
        <w:sz w:val="22"/>
        <w:szCs w:val="22"/>
        <w:u w:val="none" w:color="000000"/>
        <w:shd w:val="clear" w:color="auto" w:fill="auto"/>
        <w:vertAlign w:val="baseline"/>
      </w:rPr>
    </w:lvl>
    <w:lvl w:ilvl="8">
      <w:start w:val="1"/>
      <w:numFmt w:val="lowerRoman"/>
      <w:lvlText w:val="%9"/>
      <w:lvlJc w:val="left"/>
      <w:pPr>
        <w:ind w:left="6120"/>
      </w:pPr>
      <w:rPr>
        <w:rFonts w:ascii="Calibri" w:eastAsia="Calibri" w:hAnsi="Calibri" w:cs="Calibri"/>
        <w:b w:val="0"/>
        <w:i/>
        <w:iCs/>
        <w:strike w:val="0"/>
        <w:dstrike w:val="0"/>
        <w:color w:val="000000"/>
        <w:sz w:val="22"/>
        <w:szCs w:val="22"/>
        <w:u w:val="none" w:color="000000"/>
        <w:shd w:val="clear" w:color="auto" w:fill="auto"/>
        <w:vertAlign w:val="baseline"/>
      </w:rPr>
    </w:lvl>
  </w:abstractNum>
  <w:abstractNum w:abstractNumId="6" w15:restartNumberingAfterBreak="0">
    <w:nsid w:val="3ED835F7"/>
    <w:multiLevelType w:val="multilevel"/>
    <w:tmpl w:val="3ED835F7"/>
    <w:lvl w:ilvl="0">
      <w:start w:val="1"/>
      <w:numFmt w:val="bullet"/>
      <w:lvlText w:val="•"/>
      <w:lvlJc w:val="left"/>
      <w:pPr>
        <w:ind w:left="360"/>
      </w:pPr>
      <w:rPr>
        <w:rFonts w:ascii="Arial" w:eastAsia="Arial" w:hAnsi="Arial" w:cs="Arial"/>
        <w:b w:val="0"/>
        <w:i w:val="0"/>
        <w:strike w:val="0"/>
        <w:dstrike w:val="0"/>
        <w:color w:val="000000"/>
        <w:sz w:val="24"/>
        <w:szCs w:val="24"/>
        <w:u w:val="none" w:color="000000"/>
        <w:shd w:val="clear" w:color="auto" w:fill="auto"/>
        <w:vertAlign w:val="baseline"/>
      </w:rPr>
    </w:lvl>
    <w:lvl w:ilvl="1">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abstractNum>
  <w:abstractNum w:abstractNumId="7" w15:restartNumberingAfterBreak="0">
    <w:nsid w:val="5F7004B9"/>
    <w:multiLevelType w:val="multilevel"/>
    <w:tmpl w:val="5F7004B9"/>
    <w:lvl w:ilvl="0">
      <w:start w:val="1"/>
      <w:numFmt w:val="bullet"/>
      <w:lvlText w:val="-"/>
      <w:lvlJc w:val="left"/>
      <w:pPr>
        <w:ind w:left="1440" w:hanging="360"/>
      </w:pPr>
      <w:rPr>
        <w:rFonts w:ascii="Arial" w:eastAsia="Arial" w:hAnsi="Arial" w:cs="Aria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667866B7"/>
    <w:multiLevelType w:val="multilevel"/>
    <w:tmpl w:val="8ABAA8E6"/>
    <w:lvl w:ilvl="0">
      <w:numFmt w:val="bullet"/>
      <w:lvlText w:val=""/>
      <w:lvlJc w:val="left"/>
      <w:pPr>
        <w:ind w:left="720" w:hanging="360"/>
      </w:pPr>
      <w:rPr>
        <w:rFonts w:ascii="Symbol" w:hAnsi="Symbo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6D84373A"/>
    <w:multiLevelType w:val="hybridMultilevel"/>
    <w:tmpl w:val="414C7F90"/>
    <w:lvl w:ilvl="0" w:tplc="19EA906E">
      <w:start w:val="1"/>
      <w:numFmt w:val="decimal"/>
      <w:lvlText w:val="%1."/>
      <w:lvlJc w:val="left"/>
      <w:pPr>
        <w:ind w:left="345" w:hanging="360"/>
      </w:pPr>
      <w:rPr>
        <w:rFonts w:hint="default"/>
        <w:b/>
        <w:u w:val="single"/>
      </w:rPr>
    </w:lvl>
    <w:lvl w:ilvl="1" w:tplc="04240019" w:tentative="1">
      <w:start w:val="1"/>
      <w:numFmt w:val="lowerLetter"/>
      <w:lvlText w:val="%2."/>
      <w:lvlJc w:val="left"/>
      <w:pPr>
        <w:ind w:left="1065" w:hanging="360"/>
      </w:pPr>
    </w:lvl>
    <w:lvl w:ilvl="2" w:tplc="0424001B" w:tentative="1">
      <w:start w:val="1"/>
      <w:numFmt w:val="lowerRoman"/>
      <w:lvlText w:val="%3."/>
      <w:lvlJc w:val="right"/>
      <w:pPr>
        <w:ind w:left="1785" w:hanging="180"/>
      </w:pPr>
    </w:lvl>
    <w:lvl w:ilvl="3" w:tplc="0424000F" w:tentative="1">
      <w:start w:val="1"/>
      <w:numFmt w:val="decimal"/>
      <w:lvlText w:val="%4."/>
      <w:lvlJc w:val="left"/>
      <w:pPr>
        <w:ind w:left="2505" w:hanging="360"/>
      </w:pPr>
    </w:lvl>
    <w:lvl w:ilvl="4" w:tplc="04240019" w:tentative="1">
      <w:start w:val="1"/>
      <w:numFmt w:val="lowerLetter"/>
      <w:lvlText w:val="%5."/>
      <w:lvlJc w:val="left"/>
      <w:pPr>
        <w:ind w:left="3225" w:hanging="360"/>
      </w:pPr>
    </w:lvl>
    <w:lvl w:ilvl="5" w:tplc="0424001B" w:tentative="1">
      <w:start w:val="1"/>
      <w:numFmt w:val="lowerRoman"/>
      <w:lvlText w:val="%6."/>
      <w:lvlJc w:val="right"/>
      <w:pPr>
        <w:ind w:left="3945" w:hanging="180"/>
      </w:pPr>
    </w:lvl>
    <w:lvl w:ilvl="6" w:tplc="0424000F" w:tentative="1">
      <w:start w:val="1"/>
      <w:numFmt w:val="decimal"/>
      <w:lvlText w:val="%7."/>
      <w:lvlJc w:val="left"/>
      <w:pPr>
        <w:ind w:left="4665" w:hanging="360"/>
      </w:pPr>
    </w:lvl>
    <w:lvl w:ilvl="7" w:tplc="04240019" w:tentative="1">
      <w:start w:val="1"/>
      <w:numFmt w:val="lowerLetter"/>
      <w:lvlText w:val="%8."/>
      <w:lvlJc w:val="left"/>
      <w:pPr>
        <w:ind w:left="5385" w:hanging="360"/>
      </w:pPr>
    </w:lvl>
    <w:lvl w:ilvl="8" w:tplc="0424001B" w:tentative="1">
      <w:start w:val="1"/>
      <w:numFmt w:val="lowerRoman"/>
      <w:lvlText w:val="%9."/>
      <w:lvlJc w:val="right"/>
      <w:pPr>
        <w:ind w:left="6105" w:hanging="180"/>
      </w:pPr>
    </w:lvl>
  </w:abstractNum>
  <w:abstractNum w:abstractNumId="10" w15:restartNumberingAfterBreak="0">
    <w:nsid w:val="7E461D98"/>
    <w:multiLevelType w:val="multilevel"/>
    <w:tmpl w:val="7E461D98"/>
    <w:lvl w:ilvl="0">
      <w:start w:val="1"/>
      <w:numFmt w:val="bullet"/>
      <w:lvlText w:val="•"/>
      <w:lvlJc w:val="left"/>
      <w:pPr>
        <w:ind w:left="360"/>
      </w:pPr>
      <w:rPr>
        <w:rFonts w:ascii="Arial" w:eastAsia="Arial" w:hAnsi="Arial" w:cs="Arial"/>
        <w:b w:val="0"/>
        <w:i w:val="0"/>
        <w:strike w:val="0"/>
        <w:dstrike w:val="0"/>
        <w:color w:val="000000"/>
        <w:sz w:val="24"/>
        <w:szCs w:val="24"/>
        <w:u w:val="none" w:color="000000"/>
        <w:shd w:val="clear" w:color="auto" w:fill="auto"/>
        <w:vertAlign w:val="baseline"/>
      </w:rPr>
    </w:lvl>
    <w:lvl w:ilvl="1">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shd w:val="clear" w:color="auto" w:fill="auto"/>
        <w:vertAlign w:val="baseline"/>
      </w:rPr>
    </w:lvl>
    <w:lvl w:ilvl="2">
      <w:start w:val="1"/>
      <w:numFmt w:val="bullet"/>
      <w:lvlText w:val="▪"/>
      <w:lvlJc w:val="left"/>
      <w:pPr>
        <w:ind w:left="1800"/>
      </w:pPr>
      <w:rPr>
        <w:rFonts w:ascii="Courier New" w:eastAsia="Courier New" w:hAnsi="Courier New" w:cs="Courier New"/>
        <w:b w:val="0"/>
        <w:i w:val="0"/>
        <w:strike w:val="0"/>
        <w:dstrike w:val="0"/>
        <w:color w:val="000000"/>
        <w:sz w:val="24"/>
        <w:szCs w:val="24"/>
        <w:u w:val="none" w:color="000000"/>
        <w:shd w:val="clear" w:color="auto" w:fill="auto"/>
        <w:vertAlign w:val="baseline"/>
      </w:rPr>
    </w:lvl>
    <w:lvl w:ilvl="3">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shd w:val="clear" w:color="auto" w:fill="auto"/>
        <w:vertAlign w:val="baseline"/>
      </w:rPr>
    </w:lvl>
    <w:lvl w:ilvl="4">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shd w:val="clear" w:color="auto" w:fill="auto"/>
        <w:vertAlign w:val="baseline"/>
      </w:rPr>
    </w:lvl>
    <w:lvl w:ilvl="5">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shd w:val="clear" w:color="auto" w:fill="auto"/>
        <w:vertAlign w:val="baseline"/>
      </w:rPr>
    </w:lvl>
    <w:lvl w:ilvl="6">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shd w:val="clear" w:color="auto" w:fill="auto"/>
        <w:vertAlign w:val="baseline"/>
      </w:rPr>
    </w:lvl>
    <w:lvl w:ilvl="7">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shd w:val="clear" w:color="auto" w:fill="auto"/>
        <w:vertAlign w:val="baseline"/>
      </w:rPr>
    </w:lvl>
    <w:lvl w:ilvl="8">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shd w:val="clear" w:color="auto" w:fill="auto"/>
        <w:vertAlign w:val="baseline"/>
      </w:rPr>
    </w:lvl>
  </w:abstractNum>
  <w:num w:numId="1" w16cid:durableId="264113900">
    <w:abstractNumId w:val="0"/>
  </w:num>
  <w:num w:numId="2" w16cid:durableId="1258178262">
    <w:abstractNumId w:val="10"/>
  </w:num>
  <w:num w:numId="3" w16cid:durableId="1736388611">
    <w:abstractNumId w:val="7"/>
  </w:num>
  <w:num w:numId="4" w16cid:durableId="1137987127">
    <w:abstractNumId w:val="5"/>
  </w:num>
  <w:num w:numId="5" w16cid:durableId="133715608">
    <w:abstractNumId w:val="1"/>
  </w:num>
  <w:num w:numId="6" w16cid:durableId="1754159419">
    <w:abstractNumId w:val="6"/>
  </w:num>
  <w:num w:numId="7" w16cid:durableId="1193769085">
    <w:abstractNumId w:val="3"/>
  </w:num>
  <w:num w:numId="8" w16cid:durableId="263194196">
    <w:abstractNumId w:val="8"/>
  </w:num>
  <w:num w:numId="9" w16cid:durableId="757289900">
    <w:abstractNumId w:val="2"/>
  </w:num>
  <w:num w:numId="10" w16cid:durableId="357662455">
    <w:abstractNumId w:val="9"/>
  </w:num>
  <w:num w:numId="11" w16cid:durableId="11541051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F21"/>
    <w:rsid w:val="00007767"/>
    <w:rsid w:val="00013D5B"/>
    <w:rsid w:val="00046A07"/>
    <w:rsid w:val="00066CBC"/>
    <w:rsid w:val="00083ECD"/>
    <w:rsid w:val="00092717"/>
    <w:rsid w:val="000A5151"/>
    <w:rsid w:val="000C59FA"/>
    <w:rsid w:val="000D0DFF"/>
    <w:rsid w:val="000E0DC2"/>
    <w:rsid w:val="001000EE"/>
    <w:rsid w:val="00100EBC"/>
    <w:rsid w:val="00101911"/>
    <w:rsid w:val="00113F19"/>
    <w:rsid w:val="001225A9"/>
    <w:rsid w:val="00175BE3"/>
    <w:rsid w:val="00193DF7"/>
    <w:rsid w:val="0019407D"/>
    <w:rsid w:val="001A0A83"/>
    <w:rsid w:val="001E03B6"/>
    <w:rsid w:val="002026AC"/>
    <w:rsid w:val="0020289E"/>
    <w:rsid w:val="00202CB1"/>
    <w:rsid w:val="002155A3"/>
    <w:rsid w:val="00220EF8"/>
    <w:rsid w:val="00221795"/>
    <w:rsid w:val="0022289B"/>
    <w:rsid w:val="00226E64"/>
    <w:rsid w:val="00227528"/>
    <w:rsid w:val="00233DE4"/>
    <w:rsid w:val="0024560B"/>
    <w:rsid w:val="00254F7D"/>
    <w:rsid w:val="00260B37"/>
    <w:rsid w:val="00296943"/>
    <w:rsid w:val="002A65D8"/>
    <w:rsid w:val="002B37FE"/>
    <w:rsid w:val="002F4AA0"/>
    <w:rsid w:val="00303E06"/>
    <w:rsid w:val="003220CB"/>
    <w:rsid w:val="003366B7"/>
    <w:rsid w:val="00360FED"/>
    <w:rsid w:val="00366457"/>
    <w:rsid w:val="0037320A"/>
    <w:rsid w:val="003909D1"/>
    <w:rsid w:val="003A137D"/>
    <w:rsid w:val="003A3F38"/>
    <w:rsid w:val="003A4281"/>
    <w:rsid w:val="003A5893"/>
    <w:rsid w:val="003C1AC7"/>
    <w:rsid w:val="003C5840"/>
    <w:rsid w:val="003D11FB"/>
    <w:rsid w:val="003F453A"/>
    <w:rsid w:val="0040449D"/>
    <w:rsid w:val="00434FEE"/>
    <w:rsid w:val="004434A8"/>
    <w:rsid w:val="00450E06"/>
    <w:rsid w:val="00457EC6"/>
    <w:rsid w:val="00466660"/>
    <w:rsid w:val="00487588"/>
    <w:rsid w:val="004A485D"/>
    <w:rsid w:val="004A6ED6"/>
    <w:rsid w:val="004D01A8"/>
    <w:rsid w:val="004F46BF"/>
    <w:rsid w:val="005278EE"/>
    <w:rsid w:val="0057061C"/>
    <w:rsid w:val="00576CF3"/>
    <w:rsid w:val="005A5821"/>
    <w:rsid w:val="005B4006"/>
    <w:rsid w:val="005D2CC7"/>
    <w:rsid w:val="005E512B"/>
    <w:rsid w:val="005E6869"/>
    <w:rsid w:val="005E6E1C"/>
    <w:rsid w:val="006000D0"/>
    <w:rsid w:val="006043FD"/>
    <w:rsid w:val="0061064F"/>
    <w:rsid w:val="00625D0E"/>
    <w:rsid w:val="006430AD"/>
    <w:rsid w:val="00645BEC"/>
    <w:rsid w:val="006548FD"/>
    <w:rsid w:val="00667933"/>
    <w:rsid w:val="0067195C"/>
    <w:rsid w:val="00671AAA"/>
    <w:rsid w:val="006D4F91"/>
    <w:rsid w:val="006E2F5B"/>
    <w:rsid w:val="00703514"/>
    <w:rsid w:val="0071413C"/>
    <w:rsid w:val="00731EB4"/>
    <w:rsid w:val="00756B7D"/>
    <w:rsid w:val="00763CD3"/>
    <w:rsid w:val="007747D8"/>
    <w:rsid w:val="0078006F"/>
    <w:rsid w:val="007A2032"/>
    <w:rsid w:val="007B449C"/>
    <w:rsid w:val="007E641E"/>
    <w:rsid w:val="007F6A93"/>
    <w:rsid w:val="0082203E"/>
    <w:rsid w:val="00833751"/>
    <w:rsid w:val="008344F0"/>
    <w:rsid w:val="00874272"/>
    <w:rsid w:val="008B4365"/>
    <w:rsid w:val="008C53EA"/>
    <w:rsid w:val="00911302"/>
    <w:rsid w:val="00913C7E"/>
    <w:rsid w:val="0091444D"/>
    <w:rsid w:val="0092027B"/>
    <w:rsid w:val="00923243"/>
    <w:rsid w:val="00934E42"/>
    <w:rsid w:val="00976BDC"/>
    <w:rsid w:val="00976DCD"/>
    <w:rsid w:val="00991596"/>
    <w:rsid w:val="009925E1"/>
    <w:rsid w:val="009A3940"/>
    <w:rsid w:val="009B2A3E"/>
    <w:rsid w:val="009C37F5"/>
    <w:rsid w:val="009D35D1"/>
    <w:rsid w:val="009D779B"/>
    <w:rsid w:val="009E3B72"/>
    <w:rsid w:val="009F1144"/>
    <w:rsid w:val="009F5477"/>
    <w:rsid w:val="009F727D"/>
    <w:rsid w:val="00A1231F"/>
    <w:rsid w:val="00A13EB5"/>
    <w:rsid w:val="00A14814"/>
    <w:rsid w:val="00A26D26"/>
    <w:rsid w:val="00A426DF"/>
    <w:rsid w:val="00A503AA"/>
    <w:rsid w:val="00A858EF"/>
    <w:rsid w:val="00A869A4"/>
    <w:rsid w:val="00A96C9E"/>
    <w:rsid w:val="00AA7090"/>
    <w:rsid w:val="00AE4F21"/>
    <w:rsid w:val="00B03EEB"/>
    <w:rsid w:val="00B04F2A"/>
    <w:rsid w:val="00B11855"/>
    <w:rsid w:val="00B253AB"/>
    <w:rsid w:val="00B275AB"/>
    <w:rsid w:val="00B411EE"/>
    <w:rsid w:val="00B755E0"/>
    <w:rsid w:val="00B8686C"/>
    <w:rsid w:val="00BB2B6D"/>
    <w:rsid w:val="00BD22E1"/>
    <w:rsid w:val="00BD37C8"/>
    <w:rsid w:val="00BE18F7"/>
    <w:rsid w:val="00C04632"/>
    <w:rsid w:val="00C14304"/>
    <w:rsid w:val="00C521F8"/>
    <w:rsid w:val="00C93C4F"/>
    <w:rsid w:val="00C9675F"/>
    <w:rsid w:val="00C969CF"/>
    <w:rsid w:val="00CB7D6C"/>
    <w:rsid w:val="00CC4FCB"/>
    <w:rsid w:val="00CD2FC7"/>
    <w:rsid w:val="00D139AB"/>
    <w:rsid w:val="00D427FB"/>
    <w:rsid w:val="00D9512D"/>
    <w:rsid w:val="00D95616"/>
    <w:rsid w:val="00DD731A"/>
    <w:rsid w:val="00DF4901"/>
    <w:rsid w:val="00E26DA4"/>
    <w:rsid w:val="00E47AD7"/>
    <w:rsid w:val="00E54317"/>
    <w:rsid w:val="00E54640"/>
    <w:rsid w:val="00E86AE6"/>
    <w:rsid w:val="00EC6389"/>
    <w:rsid w:val="00ED4F81"/>
    <w:rsid w:val="00F24A02"/>
    <w:rsid w:val="00F501FA"/>
    <w:rsid w:val="00F510F0"/>
    <w:rsid w:val="00F55AC5"/>
    <w:rsid w:val="00F949AC"/>
    <w:rsid w:val="00FA6DDB"/>
    <w:rsid w:val="00FA73AD"/>
    <w:rsid w:val="00FA74D7"/>
    <w:rsid w:val="00FE5A33"/>
    <w:rsid w:val="21454181"/>
    <w:rsid w:val="70D93699"/>
    <w:rsid w:val="772B44F0"/>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41DE483"/>
  <w15:docId w15:val="{366AF144-5670-4111-8F76-EF75908A4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4" w:line="295" w:lineRule="auto"/>
      <w:ind w:left="10" w:hanging="10"/>
      <w:jc w:val="both"/>
    </w:pPr>
    <w:rPr>
      <w:rFonts w:ascii="Calibri" w:eastAsia="Calibri" w:hAnsi="Calibri" w:cs="Calibri"/>
      <w:color w:val="000000"/>
      <w:sz w:val="24"/>
      <w:szCs w:val="22"/>
    </w:rPr>
  </w:style>
  <w:style w:type="paragraph" w:styleId="Naslov1">
    <w:name w:val="heading 1"/>
    <w:next w:val="Navaden"/>
    <w:link w:val="Naslov1Znak"/>
    <w:uiPriority w:val="9"/>
    <w:qFormat/>
    <w:pPr>
      <w:keepNext/>
      <w:keepLines/>
      <w:numPr>
        <w:numId w:val="1"/>
      </w:numPr>
      <w:shd w:val="clear" w:color="auto" w:fill="DBE5F1"/>
      <w:spacing w:after="252" w:line="259" w:lineRule="auto"/>
      <w:ind w:left="12" w:hanging="10"/>
      <w:outlineLvl w:val="0"/>
    </w:pPr>
    <w:rPr>
      <w:rFonts w:ascii="Calibri" w:eastAsia="Calibri" w:hAnsi="Calibri" w:cs="Calibri"/>
      <w:color w:val="365F91"/>
      <w:sz w:val="32"/>
      <w:szCs w:val="22"/>
    </w:rPr>
  </w:style>
  <w:style w:type="paragraph" w:styleId="Naslov2">
    <w:name w:val="heading 2"/>
    <w:next w:val="Navaden"/>
    <w:link w:val="Naslov2Znak"/>
    <w:uiPriority w:val="9"/>
    <w:unhideWhenUsed/>
    <w:qFormat/>
    <w:pPr>
      <w:keepNext/>
      <w:keepLines/>
      <w:numPr>
        <w:ilvl w:val="1"/>
        <w:numId w:val="1"/>
      </w:numPr>
      <w:spacing w:line="265" w:lineRule="auto"/>
      <w:ind w:left="12" w:hanging="10"/>
      <w:outlineLvl w:val="1"/>
    </w:pPr>
    <w:rPr>
      <w:rFonts w:ascii="Calibri" w:eastAsia="Calibri" w:hAnsi="Calibri" w:cs="Calibri"/>
      <w:color w:val="365F91"/>
      <w:sz w:val="28"/>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pPr>
      <w:spacing w:after="0" w:line="240" w:lineRule="auto"/>
    </w:pPr>
    <w:rPr>
      <w:rFonts w:ascii="Segoe UI" w:hAnsi="Segoe UI" w:cs="Segoe UI"/>
      <w:sz w:val="18"/>
      <w:szCs w:val="18"/>
    </w:rPr>
  </w:style>
  <w:style w:type="character" w:styleId="Pripombasklic">
    <w:name w:val="annotation reference"/>
    <w:basedOn w:val="Privzetapisavaodstavka"/>
    <w:uiPriority w:val="99"/>
    <w:semiHidden/>
    <w:unhideWhenUsed/>
    <w:rPr>
      <w:sz w:val="16"/>
      <w:szCs w:val="16"/>
    </w:rPr>
  </w:style>
  <w:style w:type="paragraph" w:styleId="Pripombabesedilo">
    <w:name w:val="annotation text"/>
    <w:basedOn w:val="Navaden"/>
    <w:link w:val="PripombabesediloZnak"/>
    <w:uiPriority w:val="99"/>
    <w:unhideWhenUsed/>
    <w:qFormat/>
    <w:pPr>
      <w:spacing w:line="240" w:lineRule="auto"/>
    </w:pPr>
    <w:rPr>
      <w:sz w:val="20"/>
      <w:szCs w:val="20"/>
    </w:rPr>
  </w:style>
  <w:style w:type="paragraph" w:styleId="Zadevapripombe">
    <w:name w:val="annotation subject"/>
    <w:basedOn w:val="Pripombabesedilo"/>
    <w:next w:val="Pripombabesedilo"/>
    <w:link w:val="ZadevapripombeZnak"/>
    <w:uiPriority w:val="99"/>
    <w:semiHidden/>
    <w:unhideWhenUsed/>
    <w:rPr>
      <w:b/>
      <w:bCs/>
    </w:rPr>
  </w:style>
  <w:style w:type="paragraph" w:styleId="Noga">
    <w:name w:val="footer"/>
    <w:basedOn w:val="Navaden"/>
    <w:link w:val="NogaZnak"/>
    <w:uiPriority w:val="99"/>
    <w:unhideWhenUsed/>
    <w:pPr>
      <w:tabs>
        <w:tab w:val="center" w:pos="4536"/>
        <w:tab w:val="right" w:pos="9072"/>
      </w:tabs>
      <w:spacing w:after="0" w:line="240" w:lineRule="auto"/>
    </w:pPr>
  </w:style>
  <w:style w:type="character" w:styleId="Sprotnaopomba-sklic">
    <w:name w:val="footnote reference"/>
    <w:basedOn w:val="Privzetapisavaodstavka"/>
    <w:uiPriority w:val="99"/>
    <w:semiHidden/>
    <w:unhideWhenUsed/>
    <w:rPr>
      <w:vertAlign w:val="superscript"/>
    </w:rPr>
  </w:style>
  <w:style w:type="paragraph" w:styleId="Sprotnaopomba-besedilo">
    <w:name w:val="footnote text"/>
    <w:basedOn w:val="Navaden"/>
    <w:link w:val="Sprotnaopomba-besediloZnak"/>
    <w:uiPriority w:val="99"/>
    <w:semiHidden/>
    <w:unhideWhenUsed/>
    <w:pPr>
      <w:spacing w:after="0" w:line="240" w:lineRule="auto"/>
    </w:pPr>
    <w:rPr>
      <w:sz w:val="20"/>
      <w:szCs w:val="20"/>
    </w:rPr>
  </w:style>
  <w:style w:type="paragraph" w:styleId="Glava">
    <w:name w:val="header"/>
    <w:basedOn w:val="Navaden"/>
    <w:link w:val="GlavaZnak"/>
    <w:uiPriority w:val="99"/>
    <w:unhideWhenUsed/>
    <w:pPr>
      <w:tabs>
        <w:tab w:val="center" w:pos="4536"/>
        <w:tab w:val="right" w:pos="9072"/>
      </w:tabs>
      <w:spacing w:after="0" w:line="240" w:lineRule="auto"/>
    </w:pPr>
  </w:style>
  <w:style w:type="character" w:customStyle="1" w:styleId="Naslov1Znak">
    <w:name w:val="Naslov 1 Znak"/>
    <w:basedOn w:val="Privzetapisavaodstavka"/>
    <w:link w:val="Naslov1"/>
    <w:uiPriority w:val="9"/>
    <w:rPr>
      <w:rFonts w:ascii="Calibri" w:eastAsia="Calibri" w:hAnsi="Calibri" w:cs="Calibri"/>
      <w:color w:val="365F91"/>
      <w:sz w:val="32"/>
      <w:shd w:val="clear" w:color="auto" w:fill="DBE5F1"/>
      <w:lang w:eastAsia="sl-SI"/>
    </w:rPr>
  </w:style>
  <w:style w:type="character" w:customStyle="1" w:styleId="Naslov2Znak">
    <w:name w:val="Naslov 2 Znak"/>
    <w:basedOn w:val="Privzetapisavaodstavka"/>
    <w:link w:val="Naslov2"/>
    <w:uiPriority w:val="9"/>
    <w:qFormat/>
    <w:rPr>
      <w:rFonts w:ascii="Calibri" w:eastAsia="Calibri" w:hAnsi="Calibri" w:cs="Calibri"/>
      <w:color w:val="365F91"/>
      <w:sz w:val="28"/>
      <w:lang w:eastAsia="sl-SI"/>
    </w:rPr>
  </w:style>
  <w:style w:type="paragraph" w:customStyle="1" w:styleId="footnotedescription">
    <w:name w:val="footnote description"/>
    <w:next w:val="Navaden"/>
    <w:link w:val="footnotedescriptionChar"/>
    <w:qFormat/>
    <w:pPr>
      <w:spacing w:line="266" w:lineRule="auto"/>
    </w:pPr>
    <w:rPr>
      <w:rFonts w:ascii="Calibri" w:eastAsia="Calibri" w:hAnsi="Calibri" w:cs="Calibri"/>
      <w:color w:val="000000"/>
      <w:szCs w:val="22"/>
    </w:rPr>
  </w:style>
  <w:style w:type="character" w:customStyle="1" w:styleId="footnotedescriptionChar">
    <w:name w:val="footnote description Char"/>
    <w:link w:val="footnotedescription"/>
    <w:qFormat/>
    <w:rPr>
      <w:rFonts w:ascii="Calibri" w:eastAsia="Calibri" w:hAnsi="Calibri" w:cs="Calibri"/>
      <w:color w:val="000000"/>
      <w:sz w:val="20"/>
      <w:lang w:eastAsia="sl-SI"/>
    </w:rPr>
  </w:style>
  <w:style w:type="character" w:customStyle="1" w:styleId="footnotemark">
    <w:name w:val="footnote mark"/>
    <w:qFormat/>
    <w:rPr>
      <w:rFonts w:ascii="Calibri" w:eastAsia="Calibri" w:hAnsi="Calibri" w:cs="Calibri"/>
      <w:color w:val="000000"/>
      <w:sz w:val="20"/>
      <w:vertAlign w:val="superscript"/>
    </w:rPr>
  </w:style>
  <w:style w:type="table" w:customStyle="1" w:styleId="TableGrid">
    <w:name w:val="TableGrid"/>
    <w:qFormat/>
    <w:rPr>
      <w:rFonts w:eastAsiaTheme="minorEastAsia"/>
    </w:rPr>
    <w:tblPr>
      <w:tblCellMar>
        <w:top w:w="0" w:type="dxa"/>
        <w:left w:w="0" w:type="dxa"/>
        <w:bottom w:w="0" w:type="dxa"/>
        <w:right w:w="0" w:type="dxa"/>
      </w:tblCellMar>
    </w:tblPr>
  </w:style>
  <w:style w:type="paragraph" w:styleId="Odstavekseznama">
    <w:name w:val="List Paragraph"/>
    <w:basedOn w:val="Navaden"/>
    <w:link w:val="OdstavekseznamaZnak"/>
    <w:uiPriority w:val="34"/>
    <w:qFormat/>
    <w:pPr>
      <w:ind w:left="720"/>
      <w:contextualSpacing/>
    </w:pPr>
  </w:style>
  <w:style w:type="character" w:customStyle="1" w:styleId="PripombabesediloZnak">
    <w:name w:val="Pripomba – besedilo Znak"/>
    <w:basedOn w:val="Privzetapisavaodstavka"/>
    <w:link w:val="Pripombabesedilo"/>
    <w:uiPriority w:val="99"/>
    <w:qFormat/>
    <w:rPr>
      <w:rFonts w:ascii="Calibri" w:eastAsia="Calibri" w:hAnsi="Calibri" w:cs="Calibri"/>
      <w:color w:val="000000"/>
      <w:sz w:val="20"/>
      <w:szCs w:val="20"/>
      <w:lang w:eastAsia="sl-SI"/>
    </w:rPr>
  </w:style>
  <w:style w:type="character" w:customStyle="1" w:styleId="ZadevapripombeZnak">
    <w:name w:val="Zadeva pripombe Znak"/>
    <w:basedOn w:val="PripombabesediloZnak"/>
    <w:link w:val="Zadevapripombe"/>
    <w:uiPriority w:val="99"/>
    <w:semiHidden/>
    <w:qFormat/>
    <w:rPr>
      <w:rFonts w:ascii="Calibri" w:eastAsia="Calibri" w:hAnsi="Calibri" w:cs="Calibri"/>
      <w:b/>
      <w:bCs/>
      <w:color w:val="000000"/>
      <w:sz w:val="20"/>
      <w:szCs w:val="20"/>
      <w:lang w:eastAsia="sl-SI"/>
    </w:rPr>
  </w:style>
  <w:style w:type="character" w:customStyle="1" w:styleId="BesedilooblakaZnak">
    <w:name w:val="Besedilo oblačka Znak"/>
    <w:basedOn w:val="Privzetapisavaodstavka"/>
    <w:link w:val="Besedilooblaka"/>
    <w:uiPriority w:val="99"/>
    <w:semiHidden/>
    <w:qFormat/>
    <w:rPr>
      <w:rFonts w:ascii="Segoe UI" w:eastAsia="Calibri" w:hAnsi="Segoe UI" w:cs="Segoe UI"/>
      <w:color w:val="000000"/>
      <w:sz w:val="18"/>
      <w:szCs w:val="18"/>
      <w:lang w:eastAsia="sl-SI"/>
    </w:rPr>
  </w:style>
  <w:style w:type="character" w:customStyle="1" w:styleId="OdstavekseznamaZnak">
    <w:name w:val="Odstavek seznama Znak"/>
    <w:link w:val="Odstavekseznama"/>
    <w:uiPriority w:val="34"/>
    <w:qFormat/>
    <w:locked/>
    <w:rPr>
      <w:rFonts w:ascii="Calibri" w:eastAsia="Calibri" w:hAnsi="Calibri" w:cs="Calibri"/>
      <w:color w:val="000000"/>
      <w:sz w:val="24"/>
      <w:lang w:eastAsia="sl-SI"/>
    </w:rPr>
  </w:style>
  <w:style w:type="character" w:customStyle="1" w:styleId="GlavaZnak">
    <w:name w:val="Glava Znak"/>
    <w:basedOn w:val="Privzetapisavaodstavka"/>
    <w:link w:val="Glava"/>
    <w:uiPriority w:val="99"/>
    <w:qFormat/>
    <w:rPr>
      <w:rFonts w:ascii="Calibri" w:eastAsia="Calibri" w:hAnsi="Calibri" w:cs="Calibri"/>
      <w:color w:val="000000"/>
      <w:sz w:val="24"/>
      <w:lang w:eastAsia="sl-SI"/>
    </w:rPr>
  </w:style>
  <w:style w:type="character" w:customStyle="1" w:styleId="NogaZnak">
    <w:name w:val="Noga Znak"/>
    <w:basedOn w:val="Privzetapisavaodstavka"/>
    <w:link w:val="Noga"/>
    <w:uiPriority w:val="99"/>
    <w:qFormat/>
    <w:rPr>
      <w:rFonts w:ascii="Calibri" w:eastAsia="Calibri" w:hAnsi="Calibri" w:cs="Calibri"/>
      <w:color w:val="000000"/>
      <w:sz w:val="24"/>
      <w:lang w:eastAsia="sl-SI"/>
    </w:rPr>
  </w:style>
  <w:style w:type="character" w:customStyle="1" w:styleId="Sprotnaopomba-besediloZnak">
    <w:name w:val="Sprotna opomba - besedilo Znak"/>
    <w:basedOn w:val="Privzetapisavaodstavka"/>
    <w:link w:val="Sprotnaopomba-besedilo"/>
    <w:uiPriority w:val="99"/>
    <w:semiHidden/>
    <w:qFormat/>
    <w:rPr>
      <w:rFonts w:ascii="Calibri" w:eastAsia="Calibri" w:hAnsi="Calibri" w:cs="Calibri"/>
      <w:color w:val="000000"/>
      <w:sz w:val="20"/>
      <w:szCs w:val="20"/>
      <w:lang w:eastAsia="sl-SI"/>
    </w:rPr>
  </w:style>
  <w:style w:type="table" w:styleId="Tabelamrea">
    <w:name w:val="Table Grid"/>
    <w:basedOn w:val="Navadnatabela"/>
    <w:uiPriority w:val="39"/>
    <w:rsid w:val="003A5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unhideWhenUsed/>
    <w:rsid w:val="0040449D"/>
    <w:rPr>
      <w:rFonts w:ascii="Calibri" w:eastAsia="Calibri" w:hAnsi="Calibri" w:cs="Calibri"/>
      <w:color w:val="000000"/>
      <w:sz w:val="24"/>
      <w:szCs w:val="22"/>
    </w:rPr>
  </w:style>
  <w:style w:type="paragraph" w:customStyle="1" w:styleId="Navaden1">
    <w:name w:val="Navaden1"/>
    <w:rsid w:val="002A65D8"/>
    <w:pPr>
      <w:suppressAutoHyphens/>
      <w:autoSpaceDN w:val="0"/>
      <w:jc w:val="both"/>
      <w:textAlignment w:val="baseline"/>
    </w:pPr>
    <w:rPr>
      <w:rFonts w:ascii="Tahoma" w:eastAsia="Calibri" w:hAnsi="Tahoma" w:cs="Times New Roman"/>
      <w:sz w:val="22"/>
    </w:rPr>
  </w:style>
  <w:style w:type="character" w:customStyle="1" w:styleId="Privzetapisavaodstavka1">
    <w:name w:val="Privzeta pisava odstavka1"/>
    <w:rsid w:val="002A65D8"/>
  </w:style>
  <w:style w:type="paragraph" w:customStyle="1" w:styleId="Brezrazmikov1">
    <w:name w:val="Brez razmikov1"/>
    <w:rsid w:val="002A65D8"/>
    <w:pPr>
      <w:widowControl w:val="0"/>
      <w:suppressAutoHyphens/>
      <w:autoSpaceDE w:val="0"/>
      <w:autoSpaceDN w:val="0"/>
      <w:textAlignment w:val="baseline"/>
    </w:pPr>
    <w:rPr>
      <w:rFonts w:ascii="Microsoft Sans Serif" w:eastAsia="Microsoft Sans Serif" w:hAnsi="Microsoft Sans Serif" w:cs="Microsoft Sans Serif"/>
      <w:sz w:val="22"/>
      <w:szCs w:val="22"/>
      <w:lang w:eastAsia="en-US"/>
    </w:rPr>
  </w:style>
  <w:style w:type="paragraph" w:customStyle="1" w:styleId="paragraph">
    <w:name w:val="paragraph"/>
    <w:basedOn w:val="Navaden"/>
    <w:rsid w:val="00A14814"/>
    <w:pPr>
      <w:autoSpaceDN w:val="0"/>
      <w:spacing w:before="100" w:after="100" w:line="240" w:lineRule="auto"/>
      <w:ind w:left="0" w:firstLine="0"/>
      <w:jc w:val="left"/>
    </w:pPr>
    <w:rPr>
      <w:rFonts w:ascii="Times New Roman" w:eastAsia="Times New Roman" w:hAnsi="Times New Roman" w:cs="Times New Roman"/>
      <w:color w:val="auto"/>
      <w:szCs w:val="24"/>
    </w:rPr>
  </w:style>
  <w:style w:type="character" w:customStyle="1" w:styleId="PripombabesediloZnak1">
    <w:name w:val="Pripomba – besedilo Znak1"/>
    <w:basedOn w:val="Privzetapisavaodstavka"/>
    <w:uiPriority w:val="99"/>
    <w:rsid w:val="00A14814"/>
    <w:rPr>
      <w:sz w:val="20"/>
      <w:szCs w:val="20"/>
    </w:rPr>
  </w:style>
  <w:style w:type="character" w:styleId="Hiperpovezava">
    <w:name w:val="Hyperlink"/>
    <w:basedOn w:val="Privzetapisavaodstavka"/>
    <w:uiPriority w:val="99"/>
    <w:unhideWhenUsed/>
    <w:rsid w:val="00E47AD7"/>
    <w:rPr>
      <w:color w:val="0563C1" w:themeColor="hyperlink"/>
      <w:u w:val="single"/>
    </w:rPr>
  </w:style>
  <w:style w:type="character" w:styleId="Nerazreenaomemba">
    <w:name w:val="Unresolved Mention"/>
    <w:basedOn w:val="Privzetapisavaodstavka"/>
    <w:uiPriority w:val="99"/>
    <w:semiHidden/>
    <w:unhideWhenUsed/>
    <w:rsid w:val="00E47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dp.mf.gov.si/" TargetMode="Externa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E30284FCED48548B9B0C20996C68E03" ma:contentTypeVersion="19" ma:contentTypeDescription="Ustvari nov dokument." ma:contentTypeScope="" ma:versionID="8fd8bca60a9feaf73c0832c3daa8e56b">
  <xsd:schema xmlns:xsd="http://www.w3.org/2001/XMLSchema" xmlns:xs="http://www.w3.org/2001/XMLSchema" xmlns:p="http://schemas.microsoft.com/office/2006/metadata/properties" xmlns:ns2="f42627c6-e217-499c-b5a7-cf370326ee79" xmlns:ns3="a63e6597-4531-4dc2-bc76-96d4fb27f392" targetNamespace="http://schemas.microsoft.com/office/2006/metadata/properties" ma:root="true" ma:fieldsID="11fb232c53c014994940eda93eef354b" ns2:_="" ns3:_="">
    <xsd:import namespace="f42627c6-e217-499c-b5a7-cf370326ee79"/>
    <xsd:import namespace="a63e6597-4531-4dc2-bc76-96d4fb27f3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627c6-e217-499c-b5a7-cf370326ee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08d5e401-48a0-48e4-a2c9-3592574494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e6597-4531-4dc2-bc76-96d4fb27f392"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23" nillable="true" ma:displayName="Taxonomy Catch All Column" ma:hidden="true" ma:list="{41638d2e-464c-49af-b702-1f485c521d94}" ma:internalName="TaxCatchAll" ma:showField="CatchAllData" ma:web="a63e6597-4531-4dc2-bc76-96d4fb27f3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42627c6-e217-499c-b5a7-cf370326ee79">
      <Terms xmlns="http://schemas.microsoft.com/office/infopath/2007/PartnerControls"/>
    </lcf76f155ced4ddcb4097134ff3c332f>
    <TaxCatchAll xmlns="a63e6597-4531-4dc2-bc76-96d4fb27f392"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44E6C8-CE3E-49DD-92C8-BE7B88BF0060}">
  <ds:schemaRefs>
    <ds:schemaRef ds:uri="http://schemas.openxmlformats.org/officeDocument/2006/bibliography"/>
  </ds:schemaRefs>
</ds:datastoreItem>
</file>

<file path=customXml/itemProps3.xml><?xml version="1.0" encoding="utf-8"?>
<ds:datastoreItem xmlns:ds="http://schemas.openxmlformats.org/officeDocument/2006/customXml" ds:itemID="{ABDAE025-375D-4986-B7A4-92B6D3F862CC}"/>
</file>

<file path=customXml/itemProps4.xml><?xml version="1.0" encoding="utf-8"?>
<ds:datastoreItem xmlns:ds="http://schemas.openxmlformats.org/officeDocument/2006/customXml" ds:itemID="{394B6374-A126-4D53-A6CC-F33696D5DB75}"/>
</file>

<file path=customXml/itemProps5.xml><?xml version="1.0" encoding="utf-8"?>
<ds:datastoreItem xmlns:ds="http://schemas.openxmlformats.org/officeDocument/2006/customXml" ds:itemID="{38F65B85-8FE1-445E-8D46-EBC3DF151F57}"/>
</file>

<file path=docProps/app.xml><?xml version="1.0" encoding="utf-8"?>
<Properties xmlns="http://schemas.openxmlformats.org/officeDocument/2006/extended-properties" xmlns:vt="http://schemas.openxmlformats.org/officeDocument/2006/docPropsVTypes">
  <Template>Normal</Template>
  <TotalTime>25</TotalTime>
  <Pages>5</Pages>
  <Words>1355</Words>
  <Characters>7729</Characters>
  <Application>Microsoft Office Word</Application>
  <DocSecurity>0</DocSecurity>
  <Lines>64</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Boštjana Žajdela</dc:creator>
  <cp:lastModifiedBy>Maja Klančnik</cp:lastModifiedBy>
  <cp:revision>13</cp:revision>
  <dcterms:created xsi:type="dcterms:W3CDTF">2026-02-06T06:34:00Z</dcterms:created>
  <dcterms:modified xsi:type="dcterms:W3CDTF">2026-04-01T07:11:00Z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96EE8B79B8134E81948649A2BA51120D</vt:lpwstr>
  </property>
  <property fmtid="{D5CDD505-2E9C-101B-9397-08002B2CF9AE}" pid="4" name="ContentTypeId">
    <vt:lpwstr>0x010100BE30284FCED48548B9B0C20996C68E03</vt:lpwstr>
  </property>
</Properties>
</file>