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453F" w14:textId="44D04B61" w:rsidR="000E1D99" w:rsidRPr="0094325E" w:rsidRDefault="008C2D24">
      <w:pPr>
        <w:rPr>
          <w:b/>
          <w:bCs/>
        </w:rPr>
      </w:pPr>
      <w:r w:rsidRPr="0094325E">
        <w:rPr>
          <w:b/>
          <w:bCs/>
        </w:rPr>
        <w:t xml:space="preserve">PROGRAM </w:t>
      </w:r>
      <w:r w:rsidR="000443FA" w:rsidRPr="0094325E">
        <w:rPr>
          <w:b/>
          <w:bCs/>
        </w:rPr>
        <w:t>START SMART</w:t>
      </w:r>
      <w:r w:rsidR="00AF4F51" w:rsidRPr="0094325E">
        <w:rPr>
          <w:b/>
          <w:bCs/>
        </w:rPr>
        <w:t xml:space="preserve"> – Termini in </w:t>
      </w:r>
      <w:r w:rsidR="00A61DFD">
        <w:rPr>
          <w:b/>
          <w:bCs/>
        </w:rPr>
        <w:t>način izvedbe</w:t>
      </w:r>
    </w:p>
    <w:tbl>
      <w:tblPr>
        <w:tblStyle w:val="Tabelaseznam4poudarek1"/>
        <w:tblW w:w="13835" w:type="dxa"/>
        <w:tblLook w:val="04A0" w:firstRow="1" w:lastRow="0" w:firstColumn="1" w:lastColumn="0" w:noHBand="0" w:noVBand="1"/>
      </w:tblPr>
      <w:tblGrid>
        <w:gridCol w:w="1331"/>
        <w:gridCol w:w="1457"/>
        <w:gridCol w:w="5065"/>
        <w:gridCol w:w="2815"/>
        <w:gridCol w:w="1607"/>
        <w:gridCol w:w="1560"/>
      </w:tblGrid>
      <w:tr w:rsidR="000443FA" w:rsidRPr="0094325E" w14:paraId="4EDE5CFF" w14:textId="77777777" w:rsidTr="00081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0327EF18" w14:textId="77777777" w:rsidR="000443FA" w:rsidRPr="0094325E" w:rsidRDefault="000443FA" w:rsidP="000443FA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Datum</w:t>
            </w:r>
          </w:p>
        </w:tc>
        <w:tc>
          <w:tcPr>
            <w:tcW w:w="1457" w:type="dxa"/>
            <w:hideMark/>
          </w:tcPr>
          <w:p w14:paraId="2E0C147B" w14:textId="77777777" w:rsidR="000443FA" w:rsidRPr="0094325E" w:rsidRDefault="000443FA" w:rsidP="000443F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Čas</w:t>
            </w:r>
          </w:p>
        </w:tc>
        <w:tc>
          <w:tcPr>
            <w:tcW w:w="5065" w:type="dxa"/>
            <w:hideMark/>
          </w:tcPr>
          <w:p w14:paraId="207A8556" w14:textId="77777777" w:rsidR="000443FA" w:rsidRPr="0094325E" w:rsidRDefault="000443FA" w:rsidP="000443F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Modul</w:t>
            </w:r>
          </w:p>
        </w:tc>
        <w:tc>
          <w:tcPr>
            <w:tcW w:w="2815" w:type="dxa"/>
            <w:hideMark/>
          </w:tcPr>
          <w:p w14:paraId="1759E5C6" w14:textId="7D713C42" w:rsidR="000443FA" w:rsidRPr="0094325E" w:rsidRDefault="000443FA" w:rsidP="000443F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Izvajalec</w:t>
            </w:r>
            <w:r w:rsidR="0699F75B" w:rsidRPr="0094325E">
              <w:rPr>
                <w:sz w:val="22"/>
                <w:szCs w:val="22"/>
              </w:rPr>
              <w:t>/lokacija/kontakt</w:t>
            </w:r>
          </w:p>
        </w:tc>
        <w:tc>
          <w:tcPr>
            <w:tcW w:w="1607" w:type="dxa"/>
            <w:hideMark/>
          </w:tcPr>
          <w:p w14:paraId="6ED092E0" w14:textId="77777777" w:rsidR="000443FA" w:rsidRPr="0094325E" w:rsidRDefault="000443FA" w:rsidP="000443F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Način izvedbe</w:t>
            </w:r>
          </w:p>
        </w:tc>
        <w:tc>
          <w:tcPr>
            <w:tcW w:w="1560" w:type="dxa"/>
            <w:hideMark/>
          </w:tcPr>
          <w:p w14:paraId="529F932F" w14:textId="77777777" w:rsidR="000443FA" w:rsidRPr="0094325E" w:rsidRDefault="000443FA" w:rsidP="000443F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Opombe</w:t>
            </w:r>
          </w:p>
        </w:tc>
      </w:tr>
      <w:tr w:rsidR="000817C5" w:rsidRPr="0094325E" w14:paraId="348FA012" w14:textId="77777777" w:rsidTr="0008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35CFA008" w14:textId="77777777" w:rsidR="000817C5" w:rsidRDefault="000817C5" w:rsidP="000817C5">
            <w:pPr>
              <w:spacing w:after="160" w:line="278" w:lineRule="auto"/>
              <w:rPr>
                <w:b w:val="0"/>
                <w:bCs w:val="0"/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4. 11. 2025 (tor)</w:t>
            </w:r>
          </w:p>
          <w:p w14:paraId="43A28432" w14:textId="05E8B0EB" w:rsidR="00EB184B" w:rsidRPr="0094325E" w:rsidRDefault="00EB184B" w:rsidP="000817C5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14:paraId="4CB638AC" w14:textId="3BF8FB3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09:30-18:00</w:t>
            </w:r>
          </w:p>
        </w:tc>
        <w:tc>
          <w:tcPr>
            <w:tcW w:w="5065" w:type="dxa"/>
            <w:hideMark/>
          </w:tcPr>
          <w:p w14:paraId="691EFCC9" w14:textId="64D4A454" w:rsidR="00EB184B" w:rsidRPr="00EB184B" w:rsidRDefault="00EB184B" w:rsidP="00EB184B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>Modul 1</w:t>
            </w:r>
          </w:p>
          <w:p w14:paraId="2E4B592D" w14:textId="6F8F578F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Uvod v podjetništvo – kaj pomeni biti podjetnik?</w:t>
            </w:r>
          </w:p>
          <w:p w14:paraId="1BA8D6B6" w14:textId="77777777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Vrste pravno-organizacijskih oblik podjetij</w:t>
            </w:r>
          </w:p>
          <w:p w14:paraId="3741C2E8" w14:textId="77777777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Podporno okolje za podjetnike v Sloveniji</w:t>
            </w:r>
          </w:p>
          <w:p w14:paraId="70DF205C" w14:textId="77777777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Predstavitev orodja MOJ SPLETNI PRIROČNIK</w:t>
            </w:r>
          </w:p>
          <w:p w14:paraId="7CD6FF3E" w14:textId="77777777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Registracija podjetja v praksi</w:t>
            </w:r>
          </w:p>
          <w:p w14:paraId="0FFDC8AC" w14:textId="77777777" w:rsidR="000817C5" w:rsidRPr="0094325E" w:rsidRDefault="000817C5" w:rsidP="000817C5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Načrtovanje naslednjih korakov</w:t>
            </w:r>
          </w:p>
          <w:p w14:paraId="1B6BA29C" w14:textId="77777777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5A8F568" w14:textId="3DEF820D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23E9ECB6" w14:textId="1A5E32C6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RRA Podravje – Maribor</w:t>
            </w:r>
          </w:p>
          <w:p w14:paraId="10CFD581" w14:textId="67967D14" w:rsidR="000817C5" w:rsidRPr="0094325E" w:rsidRDefault="000817C5" w:rsidP="000817C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DDB3EDE" w14:textId="55AEACAF" w:rsidR="000817C5" w:rsidRPr="0094325E" w:rsidRDefault="000817C5" w:rsidP="000817C5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07" w:type="dxa"/>
            <w:hideMark/>
          </w:tcPr>
          <w:p w14:paraId="1F07AB4F" w14:textId="2845629E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V živo – hibridno*</w:t>
            </w:r>
          </w:p>
        </w:tc>
        <w:tc>
          <w:tcPr>
            <w:tcW w:w="1560" w:type="dxa"/>
            <w:hideMark/>
          </w:tcPr>
          <w:p w14:paraId="0443B551" w14:textId="2072113D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1 h odmor </w:t>
            </w:r>
          </w:p>
        </w:tc>
      </w:tr>
      <w:tr w:rsidR="000817C5" w:rsidRPr="0094325E" w14:paraId="61C48CF9" w14:textId="77777777" w:rsidTr="0008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04FC9C7F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5. 11. 2025 (</w:t>
            </w:r>
            <w:proofErr w:type="spellStart"/>
            <w:r w:rsidRPr="0094325E">
              <w:rPr>
                <w:sz w:val="22"/>
                <w:szCs w:val="22"/>
              </w:rPr>
              <w:t>sre</w:t>
            </w:r>
            <w:proofErr w:type="spellEnd"/>
            <w:r w:rsidRPr="0094325E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  <w:hideMark/>
          </w:tcPr>
          <w:p w14:paraId="6A0C7253" w14:textId="59CA3EE0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09:00-12:45</w:t>
            </w:r>
          </w:p>
        </w:tc>
        <w:tc>
          <w:tcPr>
            <w:tcW w:w="5065" w:type="dxa"/>
            <w:hideMark/>
          </w:tcPr>
          <w:p w14:paraId="3E7103B0" w14:textId="3F034837" w:rsidR="00EB184B" w:rsidRPr="00EB184B" w:rsidRDefault="00EB184B" w:rsidP="00EB184B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14:paraId="16161BC4" w14:textId="4CB10747" w:rsidR="000817C5" w:rsidRPr="0094325E" w:rsidRDefault="000817C5" w:rsidP="000817C5">
            <w:pPr>
              <w:pStyle w:val="Odstavekseznama"/>
              <w:numPr>
                <w:ilvl w:val="0"/>
                <w:numId w:val="3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Kaj je dobra poslovna ideja?</w:t>
            </w:r>
          </w:p>
          <w:p w14:paraId="6933DCBB" w14:textId="77777777" w:rsidR="000817C5" w:rsidRPr="0094325E" w:rsidRDefault="000817C5" w:rsidP="000817C5">
            <w:pPr>
              <w:pStyle w:val="Odstavekseznama"/>
              <w:numPr>
                <w:ilvl w:val="0"/>
                <w:numId w:val="3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Metode preverjanja ideje (validacija)</w:t>
            </w:r>
          </w:p>
          <w:p w14:paraId="2D844203" w14:textId="77777777" w:rsidR="000817C5" w:rsidRPr="0094325E" w:rsidRDefault="000817C5" w:rsidP="000817C5">
            <w:pPr>
              <w:pStyle w:val="Odstavekseznama"/>
              <w:numPr>
                <w:ilvl w:val="0"/>
                <w:numId w:val="3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Analiza trga in konkurence</w:t>
            </w:r>
          </w:p>
          <w:p w14:paraId="3A8AFB11" w14:textId="77777777" w:rsidR="000817C5" w:rsidRPr="0094325E" w:rsidRDefault="000817C5" w:rsidP="000817C5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8AD136" w14:textId="05A7EA6C" w:rsidR="000817C5" w:rsidRPr="0094325E" w:rsidRDefault="000817C5" w:rsidP="000817C5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3A88F682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RC Novo mesto</w:t>
            </w:r>
          </w:p>
        </w:tc>
        <w:tc>
          <w:tcPr>
            <w:tcW w:w="1607" w:type="dxa"/>
            <w:hideMark/>
          </w:tcPr>
          <w:p w14:paraId="3365B6AA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601D5EA3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17C5" w:rsidRPr="0094325E" w14:paraId="29CA32CC" w14:textId="77777777" w:rsidTr="0008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4C610CAA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6. 11. 2025 (čet)</w:t>
            </w:r>
          </w:p>
        </w:tc>
        <w:tc>
          <w:tcPr>
            <w:tcW w:w="1457" w:type="dxa"/>
            <w:hideMark/>
          </w:tcPr>
          <w:p w14:paraId="422FB84A" w14:textId="3EDB05AB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09:00-12:45</w:t>
            </w:r>
          </w:p>
        </w:tc>
        <w:tc>
          <w:tcPr>
            <w:tcW w:w="5065" w:type="dxa"/>
            <w:hideMark/>
          </w:tcPr>
          <w:p w14:paraId="309C513B" w14:textId="0BE86159" w:rsidR="00EB184B" w:rsidRPr="00EB184B" w:rsidRDefault="00EB184B" w:rsidP="00EB184B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14:paraId="269C0A98" w14:textId="7BF63D58" w:rsidR="000817C5" w:rsidRPr="0094325E" w:rsidRDefault="000817C5" w:rsidP="000817C5">
            <w:pPr>
              <w:pStyle w:val="Odstavekseznama"/>
              <w:numPr>
                <w:ilvl w:val="0"/>
                <w:numId w:val="4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Poslovni model – CANVAS</w:t>
            </w:r>
          </w:p>
          <w:p w14:paraId="4B4F398B" w14:textId="77777777" w:rsidR="000817C5" w:rsidRPr="0094325E" w:rsidRDefault="000817C5" w:rsidP="000817C5">
            <w:pPr>
              <w:pStyle w:val="Odstavekseznama"/>
              <w:numPr>
                <w:ilvl w:val="0"/>
                <w:numId w:val="4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Ocena izvedljivosti in tveganj</w:t>
            </w:r>
          </w:p>
          <w:p w14:paraId="0851E4F7" w14:textId="77777777" w:rsidR="000817C5" w:rsidRPr="0094325E" w:rsidRDefault="000817C5" w:rsidP="000817C5">
            <w:pPr>
              <w:pStyle w:val="Odstavekseznama"/>
              <w:numPr>
                <w:ilvl w:val="0"/>
                <w:numId w:val="4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Priprava in predstavitev </w:t>
            </w:r>
            <w:proofErr w:type="spellStart"/>
            <w:r w:rsidRPr="0094325E">
              <w:rPr>
                <w:sz w:val="22"/>
                <w:szCs w:val="22"/>
              </w:rPr>
              <w:t>validacijske</w:t>
            </w:r>
            <w:proofErr w:type="spellEnd"/>
            <w:r w:rsidRPr="0094325E">
              <w:rPr>
                <w:sz w:val="22"/>
                <w:szCs w:val="22"/>
              </w:rPr>
              <w:t xml:space="preserve"> strategije</w:t>
            </w:r>
          </w:p>
          <w:p w14:paraId="0E6BA0D2" w14:textId="77777777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BBDC341" w14:textId="395F588C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79F85C51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RC Novo mesto</w:t>
            </w:r>
          </w:p>
        </w:tc>
        <w:tc>
          <w:tcPr>
            <w:tcW w:w="1607" w:type="dxa"/>
            <w:hideMark/>
          </w:tcPr>
          <w:p w14:paraId="47FA891C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716AD069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17C5" w:rsidRPr="0094325E" w14:paraId="1CE0113D" w14:textId="77777777" w:rsidTr="0008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4D0B9041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7. 11. 2025 (pet)</w:t>
            </w:r>
          </w:p>
        </w:tc>
        <w:tc>
          <w:tcPr>
            <w:tcW w:w="1457" w:type="dxa"/>
            <w:hideMark/>
          </w:tcPr>
          <w:p w14:paraId="4FA9E6C7" w14:textId="73755958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09:00-17:30</w:t>
            </w:r>
          </w:p>
        </w:tc>
        <w:tc>
          <w:tcPr>
            <w:tcW w:w="5065" w:type="dxa"/>
            <w:hideMark/>
          </w:tcPr>
          <w:p w14:paraId="1B8E4FCF" w14:textId="0C59AB19" w:rsidR="00EB184B" w:rsidRPr="00EB184B" w:rsidRDefault="00EB184B" w:rsidP="00EB184B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14:paraId="5440F061" w14:textId="6CEB57A5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Kaj je trženje in zakaj je ključno za uspeh podjetja?</w:t>
            </w:r>
          </w:p>
          <w:p w14:paraId="5A528D15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Klasični trženjski koncept – 4P</w:t>
            </w:r>
          </w:p>
          <w:p w14:paraId="2BFB4249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Razumevanje ciljne skupine in trga</w:t>
            </w:r>
          </w:p>
          <w:p w14:paraId="612AB452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Spletna prisotnost in digitalni kanali</w:t>
            </w:r>
          </w:p>
          <w:p w14:paraId="7528165B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Oblikovanje osnovne trženjske strategije</w:t>
            </w:r>
          </w:p>
          <w:p w14:paraId="313B2FBD" w14:textId="77777777" w:rsidR="000817C5" w:rsidRPr="0094325E" w:rsidRDefault="000817C5" w:rsidP="000817C5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4073FFA" w14:textId="3E54AAC5" w:rsidR="000817C5" w:rsidRPr="0094325E" w:rsidRDefault="000817C5" w:rsidP="000817C5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652E31EF" w14:textId="6EB97073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lastRenderedPageBreak/>
              <w:t xml:space="preserve">GEA </w:t>
            </w:r>
            <w:proofErr w:type="spellStart"/>
            <w:r w:rsidRPr="0094325E">
              <w:rPr>
                <w:sz w:val="22"/>
                <w:szCs w:val="22"/>
              </w:rPr>
              <w:t>College</w:t>
            </w:r>
            <w:proofErr w:type="spellEnd"/>
            <w:r w:rsidR="002B26C4">
              <w:rPr>
                <w:sz w:val="22"/>
                <w:szCs w:val="22"/>
              </w:rPr>
              <w:t xml:space="preserve"> – Fakulteta za podjetništvo</w:t>
            </w:r>
          </w:p>
        </w:tc>
        <w:tc>
          <w:tcPr>
            <w:tcW w:w="1607" w:type="dxa"/>
            <w:hideMark/>
          </w:tcPr>
          <w:p w14:paraId="383E8F0B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53025E14" w14:textId="459E8983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1 h odmor </w:t>
            </w:r>
          </w:p>
        </w:tc>
      </w:tr>
      <w:tr w:rsidR="000817C5" w:rsidRPr="0094325E" w14:paraId="33F3876B" w14:textId="77777777" w:rsidTr="0008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5B02212F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11. 11. 2025 (tor)</w:t>
            </w:r>
          </w:p>
        </w:tc>
        <w:tc>
          <w:tcPr>
            <w:tcW w:w="1457" w:type="dxa"/>
            <w:hideMark/>
          </w:tcPr>
          <w:p w14:paraId="7BBFE19C" w14:textId="77F17835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09:00-13:30</w:t>
            </w:r>
          </w:p>
        </w:tc>
        <w:tc>
          <w:tcPr>
            <w:tcW w:w="5065" w:type="dxa"/>
            <w:hideMark/>
          </w:tcPr>
          <w:p w14:paraId="595AC06A" w14:textId="071DF959" w:rsidR="00EB184B" w:rsidRPr="00EB184B" w:rsidRDefault="00EB184B" w:rsidP="00EB184B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  <w:p w14:paraId="78C6AFD8" w14:textId="2DE8DC5E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Kaj pomeni digitalizacija poslovanja?</w:t>
            </w:r>
          </w:p>
          <w:p w14:paraId="7954F1E5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Pregled osnovnih digitalnih orodij</w:t>
            </w:r>
          </w:p>
          <w:p w14:paraId="6673DBAC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Uporaba digitalnih orodij za promocijo in prodajo</w:t>
            </w:r>
          </w:p>
          <w:p w14:paraId="7E1016F5" w14:textId="77777777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3F2033" w14:textId="4AD0C4EB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0FC30831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RRA Podravje - Maribor</w:t>
            </w:r>
          </w:p>
        </w:tc>
        <w:tc>
          <w:tcPr>
            <w:tcW w:w="1607" w:type="dxa"/>
            <w:hideMark/>
          </w:tcPr>
          <w:p w14:paraId="481DF41A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402A5B0B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17C5" w:rsidRPr="0094325E" w14:paraId="6FEF0F92" w14:textId="77777777" w:rsidTr="0008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209EE638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12. 11. 2025 (</w:t>
            </w:r>
            <w:proofErr w:type="spellStart"/>
            <w:r w:rsidRPr="0094325E">
              <w:rPr>
                <w:sz w:val="22"/>
                <w:szCs w:val="22"/>
              </w:rPr>
              <w:t>sre</w:t>
            </w:r>
            <w:proofErr w:type="spellEnd"/>
            <w:r w:rsidRPr="0094325E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  <w:hideMark/>
          </w:tcPr>
          <w:p w14:paraId="0AF2BDBA" w14:textId="040BC928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09:30-12:30</w:t>
            </w:r>
          </w:p>
        </w:tc>
        <w:tc>
          <w:tcPr>
            <w:tcW w:w="5065" w:type="dxa"/>
            <w:hideMark/>
          </w:tcPr>
          <w:p w14:paraId="51EF7EDE" w14:textId="373456C9" w:rsidR="00EB184B" w:rsidRPr="00EB184B" w:rsidRDefault="00EB184B" w:rsidP="00EB184B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  <w:p w14:paraId="6B3B50EE" w14:textId="23F39031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Uvod v umetno inteligenco in AI orodja</w:t>
            </w:r>
          </w:p>
          <w:p w14:paraId="1D6531B5" w14:textId="5D9C9DF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Praktična vaja: Digitaliziraj del poslovnega procesa</w:t>
            </w:r>
          </w:p>
        </w:tc>
        <w:tc>
          <w:tcPr>
            <w:tcW w:w="2815" w:type="dxa"/>
            <w:hideMark/>
          </w:tcPr>
          <w:p w14:paraId="4E30BBE1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RRA Podravje - Maribor</w:t>
            </w:r>
          </w:p>
        </w:tc>
        <w:tc>
          <w:tcPr>
            <w:tcW w:w="1607" w:type="dxa"/>
            <w:hideMark/>
          </w:tcPr>
          <w:p w14:paraId="3EA47962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46D18BDA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17C5" w:rsidRPr="0094325E" w14:paraId="55FEB931" w14:textId="77777777" w:rsidTr="0008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41354B07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13. 11. 2025 (čet)</w:t>
            </w:r>
          </w:p>
        </w:tc>
        <w:tc>
          <w:tcPr>
            <w:tcW w:w="1457" w:type="dxa"/>
            <w:hideMark/>
          </w:tcPr>
          <w:p w14:paraId="348C101A" w14:textId="0EC43B15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09:00-13:30</w:t>
            </w:r>
          </w:p>
        </w:tc>
        <w:tc>
          <w:tcPr>
            <w:tcW w:w="5065" w:type="dxa"/>
            <w:hideMark/>
          </w:tcPr>
          <w:p w14:paraId="7D8BF172" w14:textId="4433C306" w:rsidR="00EB184B" w:rsidRPr="00EB184B" w:rsidRDefault="00EB184B" w:rsidP="00EB184B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 w14:paraId="153B30F8" w14:textId="6DF22540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Pravne osnove za začetek poslovanja</w:t>
            </w:r>
          </w:p>
          <w:p w14:paraId="1AD24CAC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Zakonodaja, ki jo mora podjetnik poznati</w:t>
            </w:r>
          </w:p>
          <w:p w14:paraId="145BDFBF" w14:textId="77777777" w:rsidR="000817C5" w:rsidRPr="0094325E" w:rsidRDefault="000817C5" w:rsidP="000817C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Finančne spodbude in podporni instrumenti za začetnike</w:t>
            </w:r>
          </w:p>
          <w:p w14:paraId="1EDD8A14" w14:textId="77777777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529700" w14:textId="10D42D44" w:rsidR="000817C5" w:rsidRPr="0094325E" w:rsidRDefault="000817C5" w:rsidP="000817C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15" w:type="dxa"/>
            <w:hideMark/>
          </w:tcPr>
          <w:p w14:paraId="0777C7E0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SAŠA inkubator</w:t>
            </w:r>
          </w:p>
        </w:tc>
        <w:tc>
          <w:tcPr>
            <w:tcW w:w="1607" w:type="dxa"/>
            <w:hideMark/>
          </w:tcPr>
          <w:p w14:paraId="193B8D02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1C9D34C9" w14:textId="77777777" w:rsidR="000817C5" w:rsidRPr="0094325E" w:rsidRDefault="000817C5" w:rsidP="000817C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17C5" w:rsidRPr="0094325E" w14:paraId="26DAA822" w14:textId="77777777" w:rsidTr="0008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hideMark/>
          </w:tcPr>
          <w:p w14:paraId="28137328" w14:textId="77777777" w:rsidR="000817C5" w:rsidRPr="0094325E" w:rsidRDefault="000817C5" w:rsidP="000817C5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14. 11. 2025 (pet)</w:t>
            </w:r>
          </w:p>
        </w:tc>
        <w:tc>
          <w:tcPr>
            <w:tcW w:w="1457" w:type="dxa"/>
            <w:hideMark/>
          </w:tcPr>
          <w:p w14:paraId="0D357DA8" w14:textId="48E04C01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09:00-12:00</w:t>
            </w:r>
          </w:p>
        </w:tc>
        <w:tc>
          <w:tcPr>
            <w:tcW w:w="5065" w:type="dxa"/>
            <w:hideMark/>
          </w:tcPr>
          <w:p w14:paraId="3AD6DB9A" w14:textId="7678D4CA" w:rsidR="00EB184B" w:rsidRPr="00EB184B" w:rsidRDefault="00EB184B" w:rsidP="00EB184B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B184B">
              <w:rPr>
                <w:b/>
                <w:bCs/>
                <w:sz w:val="22"/>
                <w:szCs w:val="22"/>
              </w:rPr>
              <w:t xml:space="preserve">Modul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 w14:paraId="1FCCCFF0" w14:textId="10CD9B98" w:rsidR="000817C5" w:rsidRPr="0094325E" w:rsidRDefault="000817C5" w:rsidP="000817C5">
            <w:pPr>
              <w:pStyle w:val="Odstavekseznama"/>
              <w:numPr>
                <w:ilvl w:val="0"/>
                <w:numId w:val="6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Osnove računovodstva za podjetnike začetnike</w:t>
            </w:r>
          </w:p>
          <w:p w14:paraId="58224B61" w14:textId="0F51FBCA" w:rsidR="000817C5" w:rsidRPr="0094325E" w:rsidRDefault="000817C5" w:rsidP="000817C5">
            <w:pPr>
              <w:pStyle w:val="Odstavekseznama"/>
              <w:numPr>
                <w:ilvl w:val="0"/>
                <w:numId w:val="6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Poročanje in obveznosti do državnih institucij</w:t>
            </w:r>
          </w:p>
        </w:tc>
        <w:tc>
          <w:tcPr>
            <w:tcW w:w="2815" w:type="dxa"/>
            <w:hideMark/>
          </w:tcPr>
          <w:p w14:paraId="36B2AEAB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SAŠA inkubator</w:t>
            </w:r>
          </w:p>
        </w:tc>
        <w:tc>
          <w:tcPr>
            <w:tcW w:w="1607" w:type="dxa"/>
            <w:hideMark/>
          </w:tcPr>
          <w:p w14:paraId="7FE39535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Spletno</w:t>
            </w:r>
          </w:p>
        </w:tc>
        <w:tc>
          <w:tcPr>
            <w:tcW w:w="1560" w:type="dxa"/>
            <w:hideMark/>
          </w:tcPr>
          <w:p w14:paraId="58E01035" w14:textId="77777777" w:rsidR="000817C5" w:rsidRPr="0094325E" w:rsidRDefault="000817C5" w:rsidP="000817C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3043187" w14:textId="77777777" w:rsidR="00746710" w:rsidRPr="0094325E" w:rsidRDefault="00746710">
      <w:pPr>
        <w:rPr>
          <w:sz w:val="22"/>
          <w:szCs w:val="22"/>
        </w:rPr>
      </w:pPr>
    </w:p>
    <w:p w14:paraId="19B02D89" w14:textId="77777777" w:rsidR="004957B7" w:rsidRPr="007D4193" w:rsidRDefault="004957B7" w:rsidP="004957B7">
      <w:pPr>
        <w:pStyle w:val="Navadensplet"/>
        <w:jc w:val="both"/>
        <w:rPr>
          <w:rFonts w:asciiTheme="minorHAnsi" w:hAnsiTheme="minorHAnsi" w:cs="Calibri"/>
          <w:sz w:val="22"/>
          <w:szCs w:val="22"/>
        </w:rPr>
      </w:pPr>
      <w:r w:rsidRPr="007D4193">
        <w:rPr>
          <w:rFonts w:asciiTheme="minorHAnsi" w:hAnsiTheme="minorHAnsi" w:cs="Calibri"/>
          <w:b/>
          <w:bCs/>
          <w:sz w:val="22"/>
          <w:szCs w:val="22"/>
        </w:rPr>
        <w:t>Prvi modul</w:t>
      </w:r>
      <w:r w:rsidRPr="007D4193">
        <w:rPr>
          <w:rFonts w:asciiTheme="minorHAnsi" w:hAnsiTheme="minorHAnsi" w:cs="Calibri"/>
          <w:sz w:val="22"/>
          <w:szCs w:val="22"/>
        </w:rPr>
        <w:t xml:space="preserve"> bo potekal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hibridno</w:t>
      </w:r>
      <w:r w:rsidRPr="007D4193">
        <w:rPr>
          <w:rFonts w:asciiTheme="minorHAnsi" w:hAnsiTheme="minorHAnsi" w:cs="Calibri"/>
          <w:color w:val="000000" w:themeColor="text1"/>
          <w:sz w:val="22"/>
          <w:szCs w:val="22"/>
        </w:rPr>
        <w:t>*</w:t>
      </w:r>
      <w:r w:rsidRPr="007D4193">
        <w:rPr>
          <w:rFonts w:asciiTheme="minorHAnsi" w:hAnsiTheme="minorHAnsi" w:cs="Calibri"/>
          <w:sz w:val="22"/>
          <w:szCs w:val="22"/>
        </w:rPr>
        <w:t xml:space="preserve">: V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Mariboru</w:t>
      </w:r>
      <w:r w:rsidRPr="007D4193">
        <w:rPr>
          <w:rFonts w:asciiTheme="minorHAnsi" w:hAnsiTheme="minorHAnsi" w:cs="Calibri"/>
          <w:sz w:val="22"/>
          <w:szCs w:val="22"/>
        </w:rPr>
        <w:t xml:space="preserve"> bo izveden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v živo</w:t>
      </w:r>
      <w:r w:rsidRPr="007D4193">
        <w:rPr>
          <w:rFonts w:asciiTheme="minorHAnsi" w:hAnsiTheme="minorHAnsi" w:cs="Calibri"/>
          <w:sz w:val="22"/>
          <w:szCs w:val="22"/>
        </w:rPr>
        <w:t xml:space="preserve">, na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 xml:space="preserve">drugih partnerskih lokacijah </w:t>
      </w:r>
      <w:r w:rsidRPr="007D4193">
        <w:rPr>
          <w:rFonts w:asciiTheme="minorHAnsi" w:hAnsiTheme="minorHAnsi" w:cs="Calibri"/>
          <w:sz w:val="22"/>
          <w:szCs w:val="22"/>
        </w:rPr>
        <w:t xml:space="preserve">(Velenje, Novo mesto, Šempeter pri Gorici) bomo ta modul spremljali skupaj preko zaslona. Na vseh navedenih lokacijah bo v živo predstavljeno, kako bo potekalo celotno usposabljanje in </w:t>
      </w:r>
      <w:proofErr w:type="spellStart"/>
      <w:r w:rsidRPr="007D4193">
        <w:rPr>
          <w:rFonts w:asciiTheme="minorHAnsi" w:hAnsiTheme="minorHAnsi" w:cs="Calibri"/>
          <w:sz w:val="22"/>
          <w:szCs w:val="22"/>
        </w:rPr>
        <w:t>mentoriranje</w:t>
      </w:r>
      <w:proofErr w:type="spellEnd"/>
      <w:r w:rsidRPr="007D4193">
        <w:rPr>
          <w:rFonts w:asciiTheme="minorHAnsi" w:hAnsiTheme="minorHAnsi" w:cs="Calibri"/>
          <w:sz w:val="22"/>
          <w:szCs w:val="22"/>
        </w:rPr>
        <w:t xml:space="preserve">. Prvega modula ne bo mogoče spremljati preko spleta (npr. od doma), temveč samo na navedenih štirih lokacijah.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Naslednje štiri module</w:t>
      </w:r>
      <w:r w:rsidRPr="007D4193">
        <w:rPr>
          <w:rFonts w:asciiTheme="minorHAnsi" w:hAnsiTheme="minorHAnsi" w:cs="Calibri"/>
          <w:sz w:val="22"/>
          <w:szCs w:val="22"/>
        </w:rPr>
        <w:t xml:space="preserve"> boste spremljali izključno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preko</w:t>
      </w:r>
      <w:r w:rsidRPr="007D4193">
        <w:rPr>
          <w:rFonts w:asciiTheme="minorHAnsi" w:hAnsiTheme="minorHAnsi" w:cs="Calibri"/>
          <w:sz w:val="22"/>
          <w:szCs w:val="22"/>
        </w:rPr>
        <w:t xml:space="preserve"> </w:t>
      </w:r>
      <w:r w:rsidRPr="007D4193">
        <w:rPr>
          <w:rFonts w:asciiTheme="minorHAnsi" w:hAnsiTheme="minorHAnsi" w:cs="Calibri"/>
          <w:b/>
          <w:bCs/>
          <w:sz w:val="22"/>
          <w:szCs w:val="22"/>
        </w:rPr>
        <w:t>spleta.</w:t>
      </w:r>
    </w:p>
    <w:p w14:paraId="7A06CF4F" w14:textId="47926F19" w:rsidR="000443FA" w:rsidRPr="0094325E" w:rsidRDefault="000443FA">
      <w:pPr>
        <w:rPr>
          <w:sz w:val="22"/>
          <w:szCs w:val="22"/>
        </w:rPr>
      </w:pPr>
    </w:p>
    <w:p w14:paraId="4EE21146" w14:textId="609585E3" w:rsidR="00924AA2" w:rsidRPr="00EB184B" w:rsidRDefault="00924AA2">
      <w:pPr>
        <w:rPr>
          <w:b/>
          <w:bCs/>
        </w:rPr>
      </w:pPr>
      <w:r w:rsidRPr="0094325E">
        <w:rPr>
          <w:sz w:val="22"/>
          <w:szCs w:val="22"/>
        </w:rPr>
        <w:br w:type="page"/>
      </w:r>
      <w:r w:rsidR="005F3AEB">
        <w:rPr>
          <w:rFonts w:cs="Calibri"/>
          <w:b/>
          <w:bCs/>
        </w:rPr>
        <w:lastRenderedPageBreak/>
        <w:t>Dodatne</w:t>
      </w:r>
      <w:r w:rsidR="003D26EC" w:rsidRPr="0094325E">
        <w:rPr>
          <w:rFonts w:cs="Calibri"/>
          <w:b/>
          <w:bCs/>
        </w:rPr>
        <w:t xml:space="preserve"> informacij</w:t>
      </w:r>
      <w:r w:rsidR="005F3AEB">
        <w:rPr>
          <w:rFonts w:cs="Calibri"/>
          <w:b/>
          <w:bCs/>
        </w:rPr>
        <w:t>e</w:t>
      </w:r>
      <w:r w:rsidR="003D26EC" w:rsidRPr="0094325E">
        <w:rPr>
          <w:b/>
          <w:bCs/>
        </w:rPr>
        <w:t>:</w:t>
      </w:r>
    </w:p>
    <w:tbl>
      <w:tblPr>
        <w:tblStyle w:val="Tabelaseznam4poudarek1"/>
        <w:tblW w:w="11902" w:type="dxa"/>
        <w:tblLook w:val="04A0" w:firstRow="1" w:lastRow="0" w:firstColumn="1" w:lastColumn="0" w:noHBand="0" w:noVBand="1"/>
      </w:tblPr>
      <w:tblGrid>
        <w:gridCol w:w="2521"/>
        <w:gridCol w:w="3149"/>
        <w:gridCol w:w="2554"/>
        <w:gridCol w:w="3678"/>
      </w:tblGrid>
      <w:tr w:rsidR="00317FCA" w:rsidRPr="0094325E" w14:paraId="3E35A6F7" w14:textId="77777777" w:rsidTr="00313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hideMark/>
          </w:tcPr>
          <w:p w14:paraId="686B86B7" w14:textId="0A394FCE" w:rsidR="00317FCA" w:rsidRPr="0094325E" w:rsidRDefault="00317FCA" w:rsidP="00B546DC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REGIJA</w:t>
            </w:r>
          </w:p>
        </w:tc>
        <w:tc>
          <w:tcPr>
            <w:tcW w:w="3149" w:type="dxa"/>
            <w:hideMark/>
          </w:tcPr>
          <w:p w14:paraId="001C0F86" w14:textId="312C9F62" w:rsidR="00317FCA" w:rsidRPr="0094325E" w:rsidRDefault="00EB184B" w:rsidP="00B546D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</w:t>
            </w:r>
          </w:p>
        </w:tc>
        <w:tc>
          <w:tcPr>
            <w:tcW w:w="2554" w:type="dxa"/>
            <w:hideMark/>
          </w:tcPr>
          <w:p w14:paraId="4F8C3084" w14:textId="768697EF" w:rsidR="00317FCA" w:rsidRPr="0094325E" w:rsidRDefault="00317FCA" w:rsidP="00B546D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KONTAKTNA OSEBA</w:t>
            </w:r>
          </w:p>
        </w:tc>
        <w:tc>
          <w:tcPr>
            <w:tcW w:w="3678" w:type="dxa"/>
            <w:hideMark/>
          </w:tcPr>
          <w:p w14:paraId="502E1191" w14:textId="62142266" w:rsidR="00317FCA" w:rsidRPr="0094325E" w:rsidRDefault="00317FCA" w:rsidP="00B546DC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TELEFON / E-POŠTA</w:t>
            </w:r>
          </w:p>
        </w:tc>
      </w:tr>
      <w:tr w:rsidR="00317FCA" w:rsidRPr="0094325E" w14:paraId="0D3D9085" w14:textId="77777777" w:rsidTr="00313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hideMark/>
          </w:tcPr>
          <w:p w14:paraId="2B532341" w14:textId="4E0D3098" w:rsidR="00317FCA" w:rsidRPr="0094325E" w:rsidRDefault="00317FCA" w:rsidP="00F26AF1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PODRAVJE</w:t>
            </w:r>
          </w:p>
        </w:tc>
        <w:tc>
          <w:tcPr>
            <w:tcW w:w="3149" w:type="dxa"/>
          </w:tcPr>
          <w:p w14:paraId="2F7C4011" w14:textId="00A223FB" w:rsidR="00317FCA" w:rsidRPr="0094325E" w:rsidRDefault="00317FCA" w:rsidP="00F26A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RRA Podravje </w:t>
            </w:r>
            <w:r w:rsidR="004F08AB">
              <w:rPr>
                <w:sz w:val="22"/>
                <w:szCs w:val="22"/>
              </w:rPr>
              <w:t>-</w:t>
            </w:r>
            <w:r w:rsidRPr="0094325E">
              <w:rPr>
                <w:sz w:val="22"/>
                <w:szCs w:val="22"/>
              </w:rPr>
              <w:t xml:space="preserve"> Maribor</w:t>
            </w:r>
            <w:r w:rsidR="004F08AB">
              <w:rPr>
                <w:sz w:val="22"/>
                <w:szCs w:val="22"/>
              </w:rPr>
              <w:t>,</w:t>
            </w:r>
            <w:r w:rsidRPr="0094325E">
              <w:rPr>
                <w:sz w:val="22"/>
                <w:szCs w:val="22"/>
              </w:rPr>
              <w:t xml:space="preserve"> Pobreška cesta 20,</w:t>
            </w:r>
            <w:r w:rsidR="00FB36DC" w:rsidRPr="0094325E">
              <w:rPr>
                <w:sz w:val="22"/>
                <w:szCs w:val="22"/>
              </w:rPr>
              <w:t xml:space="preserve"> </w:t>
            </w:r>
            <w:r w:rsidRPr="0094325E">
              <w:rPr>
                <w:sz w:val="22"/>
                <w:szCs w:val="22"/>
              </w:rPr>
              <w:t>2000 Maribor</w:t>
            </w:r>
          </w:p>
        </w:tc>
        <w:tc>
          <w:tcPr>
            <w:tcW w:w="2554" w:type="dxa"/>
            <w:hideMark/>
          </w:tcPr>
          <w:p w14:paraId="2226EB78" w14:textId="275EED44" w:rsidR="00317FCA" w:rsidRPr="0094325E" w:rsidRDefault="00E76800" w:rsidP="00AA4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</w:rPr>
              <w:t>Ekipa START2GROW</w:t>
            </w:r>
          </w:p>
        </w:tc>
        <w:tc>
          <w:tcPr>
            <w:tcW w:w="3678" w:type="dxa"/>
            <w:hideMark/>
          </w:tcPr>
          <w:p w14:paraId="44B8EE5C" w14:textId="60A82E0A" w:rsidR="00317FCA" w:rsidRPr="0094325E" w:rsidRDefault="009C31F5" w:rsidP="00754F6D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02</w:t>
            </w:r>
            <w:r w:rsidR="006D3020" w:rsidRPr="006D3020">
              <w:rPr>
                <w:rFonts w:asciiTheme="minorHAnsi" w:hAnsiTheme="minorHAnsi" w:cs="Calibri"/>
                <w:sz w:val="22"/>
                <w:szCs w:val="22"/>
              </w:rPr>
              <w:t xml:space="preserve"> 333 13 00</w:t>
            </w:r>
          </w:p>
          <w:p w14:paraId="65958AB1" w14:textId="27B497AE" w:rsidR="00317FCA" w:rsidRPr="0094325E" w:rsidRDefault="009C31F5" w:rsidP="00754F6D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0" w:history="1">
              <w:r w:rsidRPr="00D32A32">
                <w:rPr>
                  <w:rStyle w:val="Hiperpovezava"/>
                  <w:rFonts w:cs="Calibri"/>
                  <w:sz w:val="22"/>
                  <w:szCs w:val="22"/>
                </w:rPr>
                <w:t>start2grow@rra-podravje.si</w:t>
              </w:r>
            </w:hyperlink>
          </w:p>
          <w:p w14:paraId="34F685E3" w14:textId="77777777" w:rsidR="00317FCA" w:rsidRPr="0094325E" w:rsidRDefault="00317FCA" w:rsidP="00F26AF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17FCA" w:rsidRPr="0094325E" w14:paraId="7DDCE3F5" w14:textId="77777777" w:rsidTr="003139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hideMark/>
          </w:tcPr>
          <w:p w14:paraId="16C52D3C" w14:textId="77777777" w:rsidR="00535D2F" w:rsidRPr="0094325E" w:rsidRDefault="00535D2F" w:rsidP="00535D2F">
            <w:pPr>
              <w:pStyle w:val="Navadensplet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94325E">
              <w:rPr>
                <w:rFonts w:asciiTheme="minorHAnsi" w:hAnsiTheme="minorHAnsi" w:cs="Calibri"/>
                <w:sz w:val="22"/>
                <w:szCs w:val="22"/>
              </w:rPr>
              <w:t>DOLENJSKA</w:t>
            </w:r>
          </w:p>
          <w:p w14:paraId="0DDDFA6A" w14:textId="51ED2F1C" w:rsidR="00317FCA" w:rsidRPr="0094325E" w:rsidRDefault="00317FCA" w:rsidP="00F26AF1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149" w:type="dxa"/>
            <w:hideMark/>
          </w:tcPr>
          <w:p w14:paraId="17DC5B8C" w14:textId="486B45FC" w:rsidR="00317FCA" w:rsidRPr="0094325E" w:rsidRDefault="004740E2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rFonts w:cs="Calibri"/>
                <w:sz w:val="22"/>
                <w:szCs w:val="22"/>
              </w:rPr>
              <w:t>Razvojni center Novo mesto d.o.o.</w:t>
            </w:r>
            <w:r w:rsidR="00B546DC" w:rsidRPr="0094325E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94325E">
              <w:rPr>
                <w:rFonts w:cs="Calibri"/>
                <w:sz w:val="22"/>
                <w:szCs w:val="22"/>
              </w:rPr>
              <w:t>Podbreznik</w:t>
            </w:r>
            <w:proofErr w:type="spellEnd"/>
            <w:r w:rsidRPr="0094325E">
              <w:rPr>
                <w:rFonts w:cs="Calibri"/>
                <w:sz w:val="22"/>
                <w:szCs w:val="22"/>
              </w:rPr>
              <w:t xml:space="preserve"> 15, </w:t>
            </w:r>
            <w:r w:rsidR="00C2403B" w:rsidRPr="0094325E">
              <w:rPr>
                <w:rFonts w:cs="Calibri"/>
                <w:sz w:val="22"/>
                <w:szCs w:val="22"/>
              </w:rPr>
              <w:t xml:space="preserve">        </w:t>
            </w:r>
            <w:r w:rsidR="00B546DC" w:rsidRPr="0094325E">
              <w:rPr>
                <w:rFonts w:cs="Calibri"/>
                <w:sz w:val="22"/>
                <w:szCs w:val="22"/>
              </w:rPr>
              <w:t xml:space="preserve">  </w:t>
            </w:r>
            <w:r w:rsidRPr="0094325E">
              <w:rPr>
                <w:rFonts w:cs="Calibri"/>
                <w:sz w:val="22"/>
                <w:szCs w:val="22"/>
              </w:rPr>
              <w:t>8000 Novo mesto</w:t>
            </w:r>
          </w:p>
        </w:tc>
        <w:tc>
          <w:tcPr>
            <w:tcW w:w="2554" w:type="dxa"/>
            <w:hideMark/>
          </w:tcPr>
          <w:p w14:paraId="760450B8" w14:textId="238D0AA4" w:rsidR="00317FCA" w:rsidRPr="0094325E" w:rsidRDefault="00E76800" w:rsidP="001C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6800">
              <w:rPr>
                <w:sz w:val="22"/>
                <w:szCs w:val="22"/>
              </w:rPr>
              <w:t>Ekipa START2GROW</w:t>
            </w:r>
          </w:p>
        </w:tc>
        <w:tc>
          <w:tcPr>
            <w:tcW w:w="3678" w:type="dxa"/>
            <w:hideMark/>
          </w:tcPr>
          <w:p w14:paraId="390D4A0B" w14:textId="77777777" w:rsidR="001C2AE7" w:rsidRPr="001C2AE7" w:rsidRDefault="001C2AE7" w:rsidP="001C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C2AE7">
              <w:rPr>
                <w:sz w:val="22"/>
                <w:szCs w:val="22"/>
              </w:rPr>
              <w:t xml:space="preserve">07 33 72 987 </w:t>
            </w:r>
          </w:p>
          <w:p w14:paraId="4DDE4763" w14:textId="4636B359" w:rsidR="001C2AE7" w:rsidRDefault="001C2AE7" w:rsidP="001C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1" w:history="1">
              <w:r w:rsidRPr="00D32A32">
                <w:rPr>
                  <w:rStyle w:val="Hiperpovezava"/>
                  <w:sz w:val="22"/>
                  <w:szCs w:val="22"/>
                </w:rPr>
                <w:t>info@rc-nm.si</w:t>
              </w:r>
            </w:hyperlink>
          </w:p>
          <w:p w14:paraId="44876E26" w14:textId="77777777" w:rsidR="001C2AE7" w:rsidRPr="001C2AE7" w:rsidRDefault="001C2AE7" w:rsidP="001C2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E99A66C" w14:textId="0410A6B5" w:rsidR="00317FCA" w:rsidRPr="0094325E" w:rsidRDefault="00317FCA" w:rsidP="00492EE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17FCA" w:rsidRPr="0094325E" w14:paraId="70D6E515" w14:textId="77777777" w:rsidTr="00313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hideMark/>
          </w:tcPr>
          <w:p w14:paraId="2C2DA76A" w14:textId="77777777" w:rsidR="00270096" w:rsidRPr="0094325E" w:rsidRDefault="00270096" w:rsidP="00270096">
            <w:pPr>
              <w:pStyle w:val="Navadensplet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94325E">
              <w:rPr>
                <w:rFonts w:asciiTheme="minorHAnsi" w:hAnsiTheme="minorHAnsi" w:cs="Calibri"/>
                <w:sz w:val="22"/>
                <w:szCs w:val="22"/>
              </w:rPr>
              <w:t xml:space="preserve">SAVINJSKA </w:t>
            </w:r>
          </w:p>
          <w:p w14:paraId="1E221B1A" w14:textId="0DCD40FF" w:rsidR="00317FCA" w:rsidRPr="0094325E" w:rsidRDefault="00317FCA" w:rsidP="00F26AF1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149" w:type="dxa"/>
            <w:hideMark/>
          </w:tcPr>
          <w:p w14:paraId="1D7679E8" w14:textId="2CBD2E3B" w:rsidR="00317FCA" w:rsidRPr="0094325E" w:rsidRDefault="00552C8E" w:rsidP="00F26AF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SAŠA INKUBATOR d.o.o., Šaleška cesta 2a</w:t>
            </w:r>
            <w:r w:rsidR="00C2403B" w:rsidRPr="0094325E">
              <w:rPr>
                <w:sz w:val="22"/>
                <w:szCs w:val="22"/>
              </w:rPr>
              <w:t>,</w:t>
            </w:r>
            <w:r w:rsidRPr="0094325E">
              <w:rPr>
                <w:sz w:val="22"/>
                <w:szCs w:val="22"/>
              </w:rPr>
              <w:t xml:space="preserve">       </w:t>
            </w:r>
            <w:r w:rsidR="00C2403B" w:rsidRPr="0094325E">
              <w:rPr>
                <w:sz w:val="22"/>
                <w:szCs w:val="22"/>
              </w:rPr>
              <w:t xml:space="preserve">            </w:t>
            </w:r>
            <w:r w:rsidRPr="0094325E">
              <w:rPr>
                <w:sz w:val="22"/>
                <w:szCs w:val="22"/>
              </w:rPr>
              <w:t xml:space="preserve"> 332</w:t>
            </w:r>
            <w:r w:rsidR="00354155">
              <w:rPr>
                <w:sz w:val="22"/>
                <w:szCs w:val="22"/>
              </w:rPr>
              <w:t>0</w:t>
            </w:r>
            <w:r w:rsidRPr="0094325E">
              <w:rPr>
                <w:sz w:val="22"/>
                <w:szCs w:val="22"/>
              </w:rPr>
              <w:t xml:space="preserve"> Velenje</w:t>
            </w:r>
          </w:p>
        </w:tc>
        <w:tc>
          <w:tcPr>
            <w:tcW w:w="2554" w:type="dxa"/>
            <w:hideMark/>
          </w:tcPr>
          <w:p w14:paraId="0692340A" w14:textId="4A238A55" w:rsidR="00317FCA" w:rsidRPr="0094325E" w:rsidRDefault="00D64B37" w:rsidP="00D64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 </w:t>
            </w:r>
            <w:r w:rsidR="00E76800" w:rsidRPr="00E76800">
              <w:rPr>
                <w:sz w:val="22"/>
                <w:szCs w:val="22"/>
              </w:rPr>
              <w:t>Ekipa START2GROW</w:t>
            </w:r>
          </w:p>
        </w:tc>
        <w:tc>
          <w:tcPr>
            <w:tcW w:w="3678" w:type="dxa"/>
            <w:hideMark/>
          </w:tcPr>
          <w:p w14:paraId="48EA0CD4" w14:textId="77777777" w:rsidR="00FB36DC" w:rsidRPr="0094325E" w:rsidRDefault="00FB36DC" w:rsidP="00FB3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03 7777 103</w:t>
            </w:r>
          </w:p>
          <w:p w14:paraId="31E3135D" w14:textId="78A51D6C" w:rsidR="00FB36DC" w:rsidRPr="0094325E" w:rsidRDefault="00FB36DC" w:rsidP="00FB36D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2" w:history="1">
              <w:r w:rsidRPr="0094325E">
                <w:rPr>
                  <w:rStyle w:val="Hiperpovezava"/>
                  <w:sz w:val="22"/>
                  <w:szCs w:val="22"/>
                </w:rPr>
                <w:t>info@sasainkubator.si</w:t>
              </w:r>
            </w:hyperlink>
          </w:p>
        </w:tc>
      </w:tr>
      <w:tr w:rsidR="00317FCA" w:rsidRPr="0094325E" w14:paraId="0905F2B7" w14:textId="77777777" w:rsidTr="003139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hideMark/>
          </w:tcPr>
          <w:p w14:paraId="7F1F3FF9" w14:textId="1CC591D8" w:rsidR="00317FCA" w:rsidRPr="0094325E" w:rsidRDefault="00493DE7" w:rsidP="00F26AF1">
            <w:pPr>
              <w:spacing w:after="160" w:line="278" w:lineRule="auto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PRIMORSKA</w:t>
            </w:r>
          </w:p>
        </w:tc>
        <w:tc>
          <w:tcPr>
            <w:tcW w:w="3149" w:type="dxa"/>
            <w:hideMark/>
          </w:tcPr>
          <w:p w14:paraId="6CE642A5" w14:textId="5129E129" w:rsidR="00317FCA" w:rsidRPr="0094325E" w:rsidRDefault="00D13D31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>Primorski Tehnološki park d.o.o.</w:t>
            </w:r>
            <w:r w:rsidR="00251283">
              <w:rPr>
                <w:sz w:val="22"/>
                <w:szCs w:val="22"/>
              </w:rPr>
              <w:t xml:space="preserve">, </w:t>
            </w:r>
            <w:r w:rsidRPr="0094325E">
              <w:rPr>
                <w:sz w:val="22"/>
                <w:szCs w:val="22"/>
              </w:rPr>
              <w:t>Mednarodni prehod 6, Vrtojba</w:t>
            </w:r>
            <w:r w:rsidR="00C2403B" w:rsidRPr="0094325E">
              <w:rPr>
                <w:sz w:val="22"/>
                <w:szCs w:val="22"/>
              </w:rPr>
              <w:t>,</w:t>
            </w:r>
            <w:r w:rsidRPr="0094325E">
              <w:rPr>
                <w:sz w:val="22"/>
                <w:szCs w:val="22"/>
              </w:rPr>
              <w:t xml:space="preserve">                      </w:t>
            </w:r>
            <w:r w:rsidR="00C2403B" w:rsidRPr="0094325E">
              <w:rPr>
                <w:sz w:val="22"/>
                <w:szCs w:val="22"/>
              </w:rPr>
              <w:t xml:space="preserve">                  </w:t>
            </w:r>
            <w:r w:rsidRPr="0094325E">
              <w:rPr>
                <w:sz w:val="22"/>
                <w:szCs w:val="22"/>
              </w:rPr>
              <w:t xml:space="preserve"> 5290 Šempeter pri Gorici</w:t>
            </w:r>
          </w:p>
        </w:tc>
        <w:tc>
          <w:tcPr>
            <w:tcW w:w="2554" w:type="dxa"/>
            <w:hideMark/>
          </w:tcPr>
          <w:p w14:paraId="1FFDACF4" w14:textId="0299E203" w:rsidR="00317FCA" w:rsidRPr="0094325E" w:rsidRDefault="00E76800" w:rsidP="009C3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6800">
              <w:rPr>
                <w:sz w:val="22"/>
                <w:szCs w:val="22"/>
              </w:rPr>
              <w:t>Ekipa START2GROW</w:t>
            </w:r>
          </w:p>
        </w:tc>
        <w:tc>
          <w:tcPr>
            <w:tcW w:w="3678" w:type="dxa"/>
            <w:hideMark/>
          </w:tcPr>
          <w:p w14:paraId="1FED6CBE" w14:textId="0E3E80F1" w:rsidR="009C31F5" w:rsidRDefault="007A3BA4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BA4">
              <w:t>05 393 24 54</w:t>
            </w:r>
          </w:p>
          <w:p w14:paraId="70DE1DA0" w14:textId="1AC5637D" w:rsidR="00EF5924" w:rsidRPr="0094325E" w:rsidRDefault="00B169C7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3" w:history="1">
              <w:r w:rsidRPr="00D32A32">
                <w:rPr>
                  <w:rStyle w:val="Hiperpovezava"/>
                  <w:sz w:val="22"/>
                  <w:szCs w:val="22"/>
                </w:rPr>
                <w:t>info@primorski-tp.si</w:t>
              </w:r>
            </w:hyperlink>
          </w:p>
          <w:p w14:paraId="03836CA7" w14:textId="63EC073A" w:rsidR="00317FCA" w:rsidRPr="0094325E" w:rsidRDefault="00EF5924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 </w:t>
            </w:r>
          </w:p>
          <w:p w14:paraId="61E0CE5A" w14:textId="3E37D58E" w:rsidR="00EF5924" w:rsidRPr="0094325E" w:rsidRDefault="00EF5924" w:rsidP="00F26AF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184B" w:rsidRPr="0094325E" w14:paraId="2A10B01C" w14:textId="77777777" w:rsidTr="00313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5912C68" w14:textId="4D615331" w:rsidR="00EB184B" w:rsidRPr="0094325E" w:rsidRDefault="00EB184B" w:rsidP="00EB184B">
            <w:pPr>
              <w:rPr>
                <w:sz w:val="22"/>
                <w:szCs w:val="22"/>
              </w:rPr>
            </w:pPr>
            <w:r w:rsidRPr="0094325E">
              <w:rPr>
                <w:sz w:val="22"/>
                <w:szCs w:val="22"/>
              </w:rPr>
              <w:t xml:space="preserve">OSREDNJESLOVENSKA </w:t>
            </w:r>
          </w:p>
          <w:p w14:paraId="1F79EEF9" w14:textId="77777777" w:rsidR="00EB184B" w:rsidRPr="0094325E" w:rsidRDefault="00EB184B" w:rsidP="00F26AF1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14:paraId="23D19B81" w14:textId="21F09684" w:rsidR="00EB184B" w:rsidRPr="0094325E" w:rsidRDefault="00EB184B" w:rsidP="00F26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94325E">
              <w:rPr>
                <w:sz w:val="22"/>
                <w:szCs w:val="22"/>
              </w:rPr>
              <w:t>Gea</w:t>
            </w:r>
            <w:proofErr w:type="spellEnd"/>
            <w:r w:rsidRPr="0094325E">
              <w:rPr>
                <w:sz w:val="22"/>
                <w:szCs w:val="22"/>
              </w:rPr>
              <w:t xml:space="preserve"> </w:t>
            </w:r>
            <w:proofErr w:type="spellStart"/>
            <w:r w:rsidRPr="0094325E">
              <w:rPr>
                <w:sz w:val="22"/>
                <w:szCs w:val="22"/>
              </w:rPr>
              <w:t>College</w:t>
            </w:r>
            <w:proofErr w:type="spellEnd"/>
            <w:r w:rsidRPr="0094325E">
              <w:rPr>
                <w:sz w:val="22"/>
                <w:szCs w:val="22"/>
              </w:rPr>
              <w:t xml:space="preserve"> - Fakulteta za podjetništvo, Dunajska c. 156, 1000 Ljubljana</w:t>
            </w:r>
          </w:p>
        </w:tc>
        <w:tc>
          <w:tcPr>
            <w:tcW w:w="2554" w:type="dxa"/>
          </w:tcPr>
          <w:p w14:paraId="3B475D8F" w14:textId="7E52E8AC" w:rsidR="00EB184B" w:rsidRPr="0094325E" w:rsidRDefault="00E76800" w:rsidP="00EB2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6800">
              <w:rPr>
                <w:sz w:val="22"/>
                <w:szCs w:val="22"/>
              </w:rPr>
              <w:t>Ekipa START2GROW</w:t>
            </w:r>
          </w:p>
        </w:tc>
        <w:tc>
          <w:tcPr>
            <w:tcW w:w="3678" w:type="dxa"/>
          </w:tcPr>
          <w:p w14:paraId="4553226E" w14:textId="7A11B298" w:rsidR="0004352C" w:rsidRDefault="0004352C" w:rsidP="00EB184B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bookmarkStart w:id="0" w:name="_Hlk212124308"/>
            <w:r>
              <w:rPr>
                <w:rFonts w:asciiTheme="minorHAnsi" w:hAnsiTheme="minorHAnsi"/>
                <w:sz w:val="22"/>
                <w:szCs w:val="22"/>
              </w:rPr>
              <w:t>01 53 02 472</w:t>
            </w:r>
          </w:p>
          <w:p w14:paraId="36C98619" w14:textId="53622870" w:rsidR="00EB184B" w:rsidRPr="0094325E" w:rsidRDefault="0004352C" w:rsidP="00EB184B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hyperlink r:id="rId14" w:history="1">
              <w:r w:rsidRPr="00C74A27">
                <w:rPr>
                  <w:rStyle w:val="Hiperpovezava"/>
                  <w:rFonts w:asciiTheme="minorHAnsi" w:hAnsiTheme="minorHAnsi" w:cs="Calibri"/>
                  <w:sz w:val="22"/>
                  <w:szCs w:val="22"/>
                </w:rPr>
                <w:t>kompetence_koordinator@gea-college.si</w:t>
              </w:r>
            </w:hyperlink>
          </w:p>
          <w:bookmarkEnd w:id="0"/>
          <w:p w14:paraId="3BDD0B8B" w14:textId="77777777" w:rsidR="00EB184B" w:rsidRPr="0094325E" w:rsidRDefault="00EB184B" w:rsidP="00F26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0A09F1F" w14:textId="77777777" w:rsidR="00FE39C9" w:rsidRPr="0094325E" w:rsidRDefault="00FE39C9">
      <w:pPr>
        <w:rPr>
          <w:sz w:val="22"/>
          <w:szCs w:val="22"/>
        </w:rPr>
      </w:pPr>
    </w:p>
    <w:p w14:paraId="7FB9DA9C" w14:textId="521701B5" w:rsidR="00FE39C9" w:rsidRDefault="00FE39C9">
      <w:pPr>
        <w:rPr>
          <w:sz w:val="22"/>
          <w:szCs w:val="22"/>
        </w:rPr>
      </w:pPr>
    </w:p>
    <w:p w14:paraId="2FD36937" w14:textId="77777777" w:rsidR="00AF2D1D" w:rsidRDefault="00AF2D1D">
      <w:pPr>
        <w:rPr>
          <w:sz w:val="22"/>
          <w:szCs w:val="22"/>
        </w:rPr>
      </w:pPr>
    </w:p>
    <w:sectPr w:rsidR="00AF2D1D" w:rsidSect="000443FA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21A" w14:textId="77777777" w:rsidR="007E3920" w:rsidRDefault="007E3920" w:rsidP="009E16E8">
      <w:pPr>
        <w:spacing w:after="0" w:line="240" w:lineRule="auto"/>
      </w:pPr>
      <w:r>
        <w:separator/>
      </w:r>
    </w:p>
  </w:endnote>
  <w:endnote w:type="continuationSeparator" w:id="0">
    <w:p w14:paraId="5FD64077" w14:textId="77777777" w:rsidR="007E3920" w:rsidRDefault="007E3920" w:rsidP="009E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0523" w14:textId="77777777" w:rsidR="007E3920" w:rsidRDefault="007E3920" w:rsidP="009E16E8">
      <w:pPr>
        <w:spacing w:after="0" w:line="240" w:lineRule="auto"/>
      </w:pPr>
      <w:r>
        <w:separator/>
      </w:r>
    </w:p>
  </w:footnote>
  <w:footnote w:type="continuationSeparator" w:id="0">
    <w:p w14:paraId="7E8CC58E" w14:textId="77777777" w:rsidR="007E3920" w:rsidRDefault="007E3920" w:rsidP="009E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0DE" w14:textId="3B998401" w:rsidR="009E16E8" w:rsidRDefault="00AB51ED" w:rsidP="009E16E8">
    <w:pPr>
      <w:pStyle w:val="Glava"/>
    </w:pP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59264" behindDoc="1" locked="0" layoutInCell="1" allowOverlap="1" wp14:anchorId="543C2B21" wp14:editId="74E1C895">
          <wp:simplePos x="0" y="0"/>
          <wp:positionH relativeFrom="page">
            <wp:posOffset>5799455</wp:posOffset>
          </wp:positionH>
          <wp:positionV relativeFrom="paragraph">
            <wp:posOffset>78740</wp:posOffset>
          </wp:positionV>
          <wp:extent cx="819785" cy="374650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78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60288" behindDoc="1" locked="0" layoutInCell="1" allowOverlap="1" wp14:anchorId="3B431BD9" wp14:editId="4D093276">
          <wp:simplePos x="0" y="0"/>
          <wp:positionH relativeFrom="column">
            <wp:posOffset>7098665</wp:posOffset>
          </wp:positionH>
          <wp:positionV relativeFrom="paragraph">
            <wp:posOffset>22225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50AE1" w14:textId="0C977C7F" w:rsidR="009E16E8" w:rsidRDefault="009E16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E9"/>
    <w:multiLevelType w:val="hybridMultilevel"/>
    <w:tmpl w:val="9BA6A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F7"/>
    <w:multiLevelType w:val="hybridMultilevel"/>
    <w:tmpl w:val="7A14D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B09"/>
    <w:multiLevelType w:val="hybridMultilevel"/>
    <w:tmpl w:val="36A6E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877D2"/>
    <w:multiLevelType w:val="hybridMultilevel"/>
    <w:tmpl w:val="02B666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C82"/>
    <w:multiLevelType w:val="hybridMultilevel"/>
    <w:tmpl w:val="3C887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76202"/>
    <w:multiLevelType w:val="hybridMultilevel"/>
    <w:tmpl w:val="4F4EC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A3C"/>
    <w:multiLevelType w:val="hybridMultilevel"/>
    <w:tmpl w:val="C360C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6248">
    <w:abstractNumId w:val="3"/>
  </w:num>
  <w:num w:numId="2" w16cid:durableId="1988782096">
    <w:abstractNumId w:val="1"/>
  </w:num>
  <w:num w:numId="3" w16cid:durableId="1804300798">
    <w:abstractNumId w:val="6"/>
  </w:num>
  <w:num w:numId="4" w16cid:durableId="551770662">
    <w:abstractNumId w:val="4"/>
  </w:num>
  <w:num w:numId="5" w16cid:durableId="341862052">
    <w:abstractNumId w:val="5"/>
  </w:num>
  <w:num w:numId="6" w16cid:durableId="3555235">
    <w:abstractNumId w:val="2"/>
  </w:num>
  <w:num w:numId="7" w16cid:durableId="99634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FA"/>
    <w:rsid w:val="00002C76"/>
    <w:rsid w:val="0004352C"/>
    <w:rsid w:val="000443FA"/>
    <w:rsid w:val="000817C5"/>
    <w:rsid w:val="000D2E67"/>
    <w:rsid w:val="000E1D99"/>
    <w:rsid w:val="00100CD5"/>
    <w:rsid w:val="00115118"/>
    <w:rsid w:val="00132EDB"/>
    <w:rsid w:val="00144AF3"/>
    <w:rsid w:val="001550CE"/>
    <w:rsid w:val="001C2AE7"/>
    <w:rsid w:val="001F50C9"/>
    <w:rsid w:val="00246AA2"/>
    <w:rsid w:val="00251283"/>
    <w:rsid w:val="00270096"/>
    <w:rsid w:val="002B26C4"/>
    <w:rsid w:val="002C0280"/>
    <w:rsid w:val="00310E5C"/>
    <w:rsid w:val="0031390B"/>
    <w:rsid w:val="00317FCA"/>
    <w:rsid w:val="003372AA"/>
    <w:rsid w:val="00354155"/>
    <w:rsid w:val="003823EE"/>
    <w:rsid w:val="003B71A4"/>
    <w:rsid w:val="003D26EC"/>
    <w:rsid w:val="003F1932"/>
    <w:rsid w:val="0042291A"/>
    <w:rsid w:val="00426ECF"/>
    <w:rsid w:val="004740E2"/>
    <w:rsid w:val="00480570"/>
    <w:rsid w:val="00492EE9"/>
    <w:rsid w:val="00493651"/>
    <w:rsid w:val="00493DE7"/>
    <w:rsid w:val="004957B7"/>
    <w:rsid w:val="0049674F"/>
    <w:rsid w:val="00496ABF"/>
    <w:rsid w:val="004B15BA"/>
    <w:rsid w:val="004C1FEE"/>
    <w:rsid w:val="004D2F3B"/>
    <w:rsid w:val="004D41CF"/>
    <w:rsid w:val="004D6BEA"/>
    <w:rsid w:val="004F08AB"/>
    <w:rsid w:val="00535D2F"/>
    <w:rsid w:val="005377FE"/>
    <w:rsid w:val="00552C8E"/>
    <w:rsid w:val="00567312"/>
    <w:rsid w:val="005C216F"/>
    <w:rsid w:val="005F3AEB"/>
    <w:rsid w:val="00611FB6"/>
    <w:rsid w:val="006341E4"/>
    <w:rsid w:val="0068558D"/>
    <w:rsid w:val="006A4135"/>
    <w:rsid w:val="006D3020"/>
    <w:rsid w:val="006F47B4"/>
    <w:rsid w:val="00737F39"/>
    <w:rsid w:val="00746710"/>
    <w:rsid w:val="00754F6D"/>
    <w:rsid w:val="00755067"/>
    <w:rsid w:val="007A3BA4"/>
    <w:rsid w:val="007D4193"/>
    <w:rsid w:val="007E3920"/>
    <w:rsid w:val="0087473B"/>
    <w:rsid w:val="00891C27"/>
    <w:rsid w:val="008B5435"/>
    <w:rsid w:val="008C2D24"/>
    <w:rsid w:val="00924AA2"/>
    <w:rsid w:val="0094325E"/>
    <w:rsid w:val="00995E6C"/>
    <w:rsid w:val="009C2FEA"/>
    <w:rsid w:val="009C31F5"/>
    <w:rsid w:val="009C59E2"/>
    <w:rsid w:val="009E16E8"/>
    <w:rsid w:val="009F48BE"/>
    <w:rsid w:val="00A06685"/>
    <w:rsid w:val="00A12EE7"/>
    <w:rsid w:val="00A320F4"/>
    <w:rsid w:val="00A3585B"/>
    <w:rsid w:val="00A5797D"/>
    <w:rsid w:val="00A61DFD"/>
    <w:rsid w:val="00A85E9E"/>
    <w:rsid w:val="00A94694"/>
    <w:rsid w:val="00AA4296"/>
    <w:rsid w:val="00AB51ED"/>
    <w:rsid w:val="00AF2D1D"/>
    <w:rsid w:val="00AF4F51"/>
    <w:rsid w:val="00B169C7"/>
    <w:rsid w:val="00B546DC"/>
    <w:rsid w:val="00B55D6E"/>
    <w:rsid w:val="00B60D9A"/>
    <w:rsid w:val="00B7644D"/>
    <w:rsid w:val="00B94D68"/>
    <w:rsid w:val="00B95D04"/>
    <w:rsid w:val="00BE5008"/>
    <w:rsid w:val="00C05146"/>
    <w:rsid w:val="00C1443A"/>
    <w:rsid w:val="00C2293D"/>
    <w:rsid w:val="00C2403B"/>
    <w:rsid w:val="00C311A8"/>
    <w:rsid w:val="00CF3054"/>
    <w:rsid w:val="00D13D31"/>
    <w:rsid w:val="00D37F9D"/>
    <w:rsid w:val="00D64B37"/>
    <w:rsid w:val="00D95123"/>
    <w:rsid w:val="00DA08D8"/>
    <w:rsid w:val="00DB12C5"/>
    <w:rsid w:val="00E07280"/>
    <w:rsid w:val="00E16C7D"/>
    <w:rsid w:val="00E34661"/>
    <w:rsid w:val="00E43E60"/>
    <w:rsid w:val="00E76800"/>
    <w:rsid w:val="00EB184B"/>
    <w:rsid w:val="00EB2933"/>
    <w:rsid w:val="00EF5711"/>
    <w:rsid w:val="00EF5924"/>
    <w:rsid w:val="00F147E4"/>
    <w:rsid w:val="00F270B6"/>
    <w:rsid w:val="00F70453"/>
    <w:rsid w:val="00F762DC"/>
    <w:rsid w:val="00F86085"/>
    <w:rsid w:val="00FB36DC"/>
    <w:rsid w:val="00FE39C9"/>
    <w:rsid w:val="00FE4376"/>
    <w:rsid w:val="00FF5A77"/>
    <w:rsid w:val="024A70E6"/>
    <w:rsid w:val="030FD6A6"/>
    <w:rsid w:val="064709AF"/>
    <w:rsid w:val="06794C44"/>
    <w:rsid w:val="0699F75B"/>
    <w:rsid w:val="139E7069"/>
    <w:rsid w:val="141C5ACE"/>
    <w:rsid w:val="17F7FCD3"/>
    <w:rsid w:val="198547E4"/>
    <w:rsid w:val="1EDF7E78"/>
    <w:rsid w:val="201B9E30"/>
    <w:rsid w:val="21B2B31C"/>
    <w:rsid w:val="27293E37"/>
    <w:rsid w:val="2F5F13F6"/>
    <w:rsid w:val="3050DDB5"/>
    <w:rsid w:val="31145221"/>
    <w:rsid w:val="364ADF65"/>
    <w:rsid w:val="39FE6412"/>
    <w:rsid w:val="3E5051BF"/>
    <w:rsid w:val="49274124"/>
    <w:rsid w:val="525CF1FE"/>
    <w:rsid w:val="53F388C8"/>
    <w:rsid w:val="577C0067"/>
    <w:rsid w:val="58EAC3B2"/>
    <w:rsid w:val="5C6ED0D2"/>
    <w:rsid w:val="5D961A95"/>
    <w:rsid w:val="6056D1F0"/>
    <w:rsid w:val="60CA95B4"/>
    <w:rsid w:val="675B1948"/>
    <w:rsid w:val="6B7DAA14"/>
    <w:rsid w:val="6B8D802C"/>
    <w:rsid w:val="7D6C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05154"/>
  <w15:chartTrackingRefBased/>
  <w15:docId w15:val="{485FFF2D-2661-4E88-AE81-CB7B31EF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4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4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43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43F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43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43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43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43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4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43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43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43F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43F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43FA"/>
    <w:rPr>
      <w:b/>
      <w:bCs/>
      <w:smallCaps/>
      <w:color w:val="0F4761" w:themeColor="accent1" w:themeShade="BF"/>
      <w:spacing w:val="5"/>
    </w:rPr>
  </w:style>
  <w:style w:type="table" w:styleId="Tabelaseznam4poudarek1">
    <w:name w:val="List Table 4 Accent 1"/>
    <w:basedOn w:val="Navadnatabela"/>
    <w:uiPriority w:val="49"/>
    <w:rsid w:val="000443F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avadensplet">
    <w:name w:val="Normal (Web)"/>
    <w:basedOn w:val="Navaden"/>
    <w:uiPriority w:val="99"/>
    <w:unhideWhenUsed/>
    <w:rsid w:val="00746710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unhideWhenUsed/>
    <w:rsid w:val="17F7FCD3"/>
    <w:rPr>
      <w:color w:val="467886"/>
      <w:u w:val="single"/>
    </w:rPr>
  </w:style>
  <w:style w:type="table" w:styleId="Tabelaseznam3poudarek1">
    <w:name w:val="List Table 3 Accent 1"/>
    <w:basedOn w:val="Navadnatabel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Privzetapisavaodstavka"/>
    <w:rsid w:val="00492EE9"/>
  </w:style>
  <w:style w:type="character" w:customStyle="1" w:styleId="eop">
    <w:name w:val="eop"/>
    <w:basedOn w:val="Privzetapisavaodstavka"/>
    <w:rsid w:val="00492EE9"/>
  </w:style>
  <w:style w:type="character" w:styleId="Nerazreenaomemba">
    <w:name w:val="Unresolved Mention"/>
    <w:basedOn w:val="Privzetapisavaodstavka"/>
    <w:uiPriority w:val="99"/>
    <w:semiHidden/>
    <w:unhideWhenUsed/>
    <w:rsid w:val="00FB36D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16E8"/>
  </w:style>
  <w:style w:type="paragraph" w:styleId="Noga">
    <w:name w:val="footer"/>
    <w:basedOn w:val="Navaden"/>
    <w:link w:val="Nog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primorski-tp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asainkubator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c-nm.s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t2grow@rra-podravje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mpetence_koordinator@gea-college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3ac9a0f473a2ed6cd18bfe31cb2e890d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d56403ed05f57c26f0fad203ea8d65a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C1AAF026-BC37-4CE6-83A1-DAC16212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7496C-311D-47E2-96DC-D8E654493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A956B-EFC9-48A1-81FC-3572D378584D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Pučnik</dc:creator>
  <cp:keywords/>
  <dc:description/>
  <cp:lastModifiedBy>Danijela Kocuvan</cp:lastModifiedBy>
  <cp:revision>99</cp:revision>
  <cp:lastPrinted>2025-10-27T06:19:00Z</cp:lastPrinted>
  <dcterms:created xsi:type="dcterms:W3CDTF">2025-10-23T09:21:00Z</dcterms:created>
  <dcterms:modified xsi:type="dcterms:W3CDTF">2025-10-28T13:53:00Z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